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5B65" w14:textId="60B793BE" w:rsidR="006107AF" w:rsidRDefault="007D087E">
      <w:pPr>
        <w:rPr>
          <w:rStyle w:val="Titelvanboek"/>
          <w:sz w:val="28"/>
          <w:szCs w:val="28"/>
        </w:rPr>
      </w:pPr>
      <w:r w:rsidRPr="007D087E">
        <w:rPr>
          <w:rStyle w:val="Titelvanboek"/>
          <w:sz w:val="28"/>
          <w:szCs w:val="28"/>
        </w:rPr>
        <w:t xml:space="preserve">Huishoudelijk Reglement Bridge Club Kamerik </w:t>
      </w:r>
      <w:r>
        <w:rPr>
          <w:rStyle w:val="Titelvanboek"/>
          <w:sz w:val="28"/>
          <w:szCs w:val="28"/>
        </w:rPr>
        <w:t>–</w:t>
      </w:r>
      <w:r w:rsidRPr="007D087E">
        <w:rPr>
          <w:rStyle w:val="Titelvanboek"/>
          <w:sz w:val="28"/>
          <w:szCs w:val="28"/>
        </w:rPr>
        <w:t xml:space="preserve"> Kockengen</w:t>
      </w:r>
    </w:p>
    <w:p w14:paraId="79CBA36C" w14:textId="3F0772CD" w:rsidR="007D087E" w:rsidRDefault="007D087E">
      <w:pPr>
        <w:rPr>
          <w:rStyle w:val="Titelvanboek"/>
          <w:sz w:val="28"/>
          <w:szCs w:val="28"/>
        </w:rPr>
      </w:pPr>
      <w:r>
        <w:rPr>
          <w:rStyle w:val="Titelvanboek"/>
          <w:sz w:val="28"/>
          <w:szCs w:val="28"/>
        </w:rPr>
        <w:t>Vastgesteld dd</w:t>
      </w:r>
      <w:r w:rsidR="000C74A0">
        <w:rPr>
          <w:rStyle w:val="Titelvanboek"/>
          <w:sz w:val="28"/>
          <w:szCs w:val="28"/>
        </w:rPr>
        <w:t xml:space="preserve"> …….</w:t>
      </w:r>
    </w:p>
    <w:p w14:paraId="570C9B06" w14:textId="77777777" w:rsidR="007D087E" w:rsidRDefault="007D087E">
      <w:pPr>
        <w:rPr>
          <w:rStyle w:val="Titelvanboek"/>
          <w:i w:val="0"/>
          <w:iCs w:val="0"/>
          <w:sz w:val="24"/>
          <w:szCs w:val="24"/>
        </w:rPr>
      </w:pPr>
    </w:p>
    <w:p w14:paraId="3FEC461F" w14:textId="5280F7B9" w:rsidR="007D087E" w:rsidRPr="00B661F0" w:rsidRDefault="007D087E">
      <w:pPr>
        <w:rPr>
          <w:rStyle w:val="Titelvanboek"/>
          <w:rFonts w:ascii="Boucherie Block" w:hAnsi="Boucherie Block"/>
          <w:i w:val="0"/>
          <w:iCs w:val="0"/>
          <w:sz w:val="24"/>
          <w:szCs w:val="24"/>
        </w:rPr>
      </w:pPr>
      <w:r w:rsidRPr="00B661F0">
        <w:rPr>
          <w:rStyle w:val="Titelvanboek"/>
          <w:rFonts w:ascii="Boucherie Block" w:hAnsi="Boucherie Block"/>
          <w:i w:val="0"/>
          <w:iCs w:val="0"/>
          <w:sz w:val="24"/>
          <w:szCs w:val="24"/>
        </w:rPr>
        <w:t>Artikel 1</w:t>
      </w:r>
    </w:p>
    <w:p w14:paraId="491207CD" w14:textId="1FBEBB21" w:rsidR="007D087E" w:rsidRDefault="007D087E">
      <w:pPr>
        <w:rPr>
          <w:rStyle w:val="Titelvanboek"/>
          <w:rFonts w:ascii="Boucherie Block" w:hAnsi="Boucherie Block" w:cs="Forte Forward"/>
          <w:b w:val="0"/>
          <w:bCs w:val="0"/>
          <w:i w:val="0"/>
          <w:iCs w:val="0"/>
          <w:sz w:val="24"/>
          <w:szCs w:val="24"/>
        </w:rPr>
      </w:pPr>
      <w:r w:rsidRPr="000C74A0">
        <w:rPr>
          <w:rStyle w:val="Titelvanboek"/>
          <w:rFonts w:ascii="Boucherie Block" w:hAnsi="Boucherie Block" w:cs="Forte Forward"/>
          <w:b w:val="0"/>
          <w:bCs w:val="0"/>
          <w:i w:val="0"/>
          <w:iCs w:val="0"/>
          <w:sz w:val="24"/>
          <w:szCs w:val="24"/>
        </w:rPr>
        <w:t>Algemeen</w:t>
      </w:r>
    </w:p>
    <w:p w14:paraId="090833D3" w14:textId="77777777" w:rsidR="00190332" w:rsidRDefault="00190332">
      <w:pPr>
        <w:rPr>
          <w:rStyle w:val="Titelvanboek"/>
          <w:rFonts w:cs="Forte Forward"/>
          <w:b w:val="0"/>
          <w:bCs w:val="0"/>
          <w:i w:val="0"/>
          <w:iCs w:val="0"/>
          <w:sz w:val="24"/>
          <w:szCs w:val="24"/>
        </w:rPr>
      </w:pPr>
    </w:p>
    <w:p w14:paraId="312FA543" w14:textId="07BA16C5" w:rsidR="000C74A0" w:rsidRDefault="000C74A0">
      <w:pPr>
        <w:rPr>
          <w:rStyle w:val="Titelvanboek"/>
          <w:rFonts w:cs="Forte Forward"/>
          <w:b w:val="0"/>
          <w:bCs w:val="0"/>
          <w:i w:val="0"/>
          <w:iCs w:val="0"/>
          <w:sz w:val="24"/>
          <w:szCs w:val="24"/>
        </w:rPr>
      </w:pPr>
      <w:r>
        <w:rPr>
          <w:rStyle w:val="Titelvanboek"/>
          <w:rFonts w:cs="Forte Forward"/>
          <w:b w:val="0"/>
          <w:bCs w:val="0"/>
          <w:i w:val="0"/>
          <w:iCs w:val="0"/>
          <w:sz w:val="24"/>
          <w:szCs w:val="24"/>
        </w:rPr>
        <w:t>De Vereniging stelt zich ten doel de uitoefening van het bridgespel in de meest uitgebreide zin des woords te bevorderen door het  organiseren van en deelnemen aan wedstrijden en competities. Verder door alles te doen wat in de beoefening van het bridgespel nuttig kan worden geacht.</w:t>
      </w:r>
    </w:p>
    <w:p w14:paraId="0C3F2D8E" w14:textId="057F601E" w:rsidR="000C74A0" w:rsidRDefault="000C74A0">
      <w:pPr>
        <w:rPr>
          <w:rStyle w:val="Titelvanboek"/>
          <w:rFonts w:cs="Forte Forward"/>
          <w:b w:val="0"/>
          <w:bCs w:val="0"/>
          <w:i w:val="0"/>
          <w:iCs w:val="0"/>
          <w:sz w:val="24"/>
          <w:szCs w:val="24"/>
        </w:rPr>
      </w:pPr>
      <w:r>
        <w:rPr>
          <w:rStyle w:val="Titelvanboek"/>
          <w:rFonts w:cs="Forte Forward"/>
          <w:b w:val="0"/>
          <w:bCs w:val="0"/>
          <w:i w:val="0"/>
          <w:iCs w:val="0"/>
          <w:sz w:val="24"/>
          <w:szCs w:val="24"/>
        </w:rPr>
        <w:t>Centraal staat hierbij de wekelijkse clubavond die in de maanden september tot en met mei op de dinsdagavond wordt georganiseerd. Locatie is “Het Midden” te Kockengen</w:t>
      </w:r>
      <w:r w:rsidR="006230E2">
        <w:rPr>
          <w:rStyle w:val="Titelvanboek"/>
          <w:rFonts w:cs="Forte Forward"/>
          <w:b w:val="0"/>
          <w:bCs w:val="0"/>
          <w:i w:val="0"/>
          <w:iCs w:val="0"/>
          <w:sz w:val="24"/>
          <w:szCs w:val="24"/>
        </w:rPr>
        <w:t>, aanvang 1930 uur. Er wordt gespeeld volgens het geldend wedstrijdreglement.</w:t>
      </w:r>
    </w:p>
    <w:p w14:paraId="768C56DB" w14:textId="2C2D1974" w:rsidR="006230E2" w:rsidRDefault="006230E2">
      <w:pPr>
        <w:rPr>
          <w:rStyle w:val="Titelvanboek"/>
          <w:rFonts w:cs="Forte Forward"/>
          <w:b w:val="0"/>
          <w:bCs w:val="0"/>
          <w:i w:val="0"/>
          <w:iCs w:val="0"/>
          <w:sz w:val="24"/>
          <w:szCs w:val="24"/>
        </w:rPr>
      </w:pPr>
      <w:r>
        <w:rPr>
          <w:rStyle w:val="Titelvanboek"/>
          <w:rFonts w:cs="Forte Forward"/>
          <w:b w:val="0"/>
          <w:bCs w:val="0"/>
          <w:i w:val="0"/>
          <w:iCs w:val="0"/>
          <w:sz w:val="24"/>
          <w:szCs w:val="24"/>
        </w:rPr>
        <w:t>Gedurende het seizoen worden er ook speciale drives georganiseerd die niet van belang zijn voor de competitie. Doel van deze drives is de onderlinge band te verste</w:t>
      </w:r>
      <w:r w:rsidR="00997BD9">
        <w:rPr>
          <w:rStyle w:val="Titelvanboek"/>
          <w:rFonts w:cs="Forte Forward"/>
          <w:b w:val="0"/>
          <w:bCs w:val="0"/>
          <w:i w:val="0"/>
          <w:iCs w:val="0"/>
          <w:sz w:val="24"/>
          <w:szCs w:val="24"/>
        </w:rPr>
        <w:t>rken</w:t>
      </w:r>
      <w:r>
        <w:rPr>
          <w:rStyle w:val="Titelvanboek"/>
          <w:rFonts w:cs="Forte Forward"/>
          <w:b w:val="0"/>
          <w:bCs w:val="0"/>
          <w:i w:val="0"/>
          <w:iCs w:val="0"/>
          <w:sz w:val="24"/>
          <w:szCs w:val="24"/>
        </w:rPr>
        <w:t>.</w:t>
      </w:r>
    </w:p>
    <w:p w14:paraId="3BCEDAD7" w14:textId="77777777" w:rsidR="00997BD9" w:rsidRDefault="00B661F0" w:rsidP="006230E2">
      <w:pPr>
        <w:rPr>
          <w:rStyle w:val="Titelvanboek"/>
          <w:rFonts w:cs="Forte Forward"/>
          <w:b w:val="0"/>
          <w:bCs w:val="0"/>
          <w:i w:val="0"/>
          <w:iCs w:val="0"/>
          <w:sz w:val="24"/>
          <w:szCs w:val="24"/>
        </w:rPr>
      </w:pPr>
      <w:r>
        <w:rPr>
          <w:rStyle w:val="Titelvanboek"/>
          <w:rFonts w:cs="Forte Forward"/>
          <w:b w:val="0"/>
          <w:bCs w:val="0"/>
          <w:i w:val="0"/>
          <w:iCs w:val="0"/>
          <w:sz w:val="24"/>
          <w:szCs w:val="24"/>
        </w:rPr>
        <w:t>In de maanden juni, juli en augustus worden, indien mogelijk, vrije</w:t>
      </w:r>
      <w:r w:rsidR="00327B49">
        <w:rPr>
          <w:rStyle w:val="Titelvanboek"/>
          <w:rFonts w:cs="Forte Forward"/>
          <w:b w:val="0"/>
          <w:bCs w:val="0"/>
          <w:i w:val="0"/>
          <w:iCs w:val="0"/>
          <w:sz w:val="24"/>
          <w:szCs w:val="24"/>
        </w:rPr>
        <w:t xml:space="preserve"> bridgeavonden georganiseerd</w:t>
      </w:r>
      <w:r w:rsidR="006230E2">
        <w:rPr>
          <w:rStyle w:val="Titelvanboek"/>
          <w:rFonts w:cs="Forte Forward"/>
          <w:b w:val="0"/>
          <w:bCs w:val="0"/>
          <w:i w:val="0"/>
          <w:iCs w:val="0"/>
          <w:sz w:val="24"/>
          <w:szCs w:val="24"/>
        </w:rPr>
        <w:t xml:space="preserve"> voor leden en niet-leden. Voor deze avonden is inschrijfgeld verschuldigd.</w:t>
      </w:r>
    </w:p>
    <w:p w14:paraId="70B805DA" w14:textId="661D8448" w:rsidR="006230E2" w:rsidRDefault="00997BD9" w:rsidP="006230E2">
      <w:pPr>
        <w:rPr>
          <w:rStyle w:val="Titelvanboek"/>
          <w:rFonts w:cs="Forte Forward"/>
          <w:b w:val="0"/>
          <w:bCs w:val="0"/>
          <w:i w:val="0"/>
          <w:iCs w:val="0"/>
          <w:sz w:val="24"/>
          <w:szCs w:val="24"/>
        </w:rPr>
      </w:pPr>
      <w:r>
        <w:rPr>
          <w:rStyle w:val="Titelvanboek"/>
          <w:rFonts w:cs="Forte Forward"/>
          <w:b w:val="0"/>
          <w:bCs w:val="0"/>
          <w:i w:val="0"/>
          <w:iCs w:val="0"/>
          <w:sz w:val="24"/>
          <w:szCs w:val="24"/>
        </w:rPr>
        <w:t>O</w:t>
      </w:r>
      <w:r w:rsidR="00327B49">
        <w:rPr>
          <w:rStyle w:val="Titelvanboek"/>
          <w:rFonts w:cs="Forte Forward"/>
          <w:b w:val="0"/>
          <w:bCs w:val="0"/>
          <w:i w:val="0"/>
          <w:iCs w:val="0"/>
          <w:sz w:val="24"/>
          <w:szCs w:val="24"/>
        </w:rPr>
        <w:t>ndanks</w:t>
      </w:r>
      <w:r w:rsidR="006230E2">
        <w:rPr>
          <w:rStyle w:val="Titelvanboek"/>
          <w:rFonts w:cs="Forte Forward"/>
          <w:b w:val="0"/>
          <w:bCs w:val="0"/>
          <w:i w:val="0"/>
          <w:iCs w:val="0"/>
          <w:sz w:val="24"/>
          <w:szCs w:val="24"/>
        </w:rPr>
        <w:t xml:space="preserve"> het competitieve karakter van de speelavonden staat respect jegens de partner en tegenstanders voorop. Hierdoor wordt de kenmerkende sfeer binnen de vereniging gehandhaafd en kunnen de leden op ontspannen wijze deelnemen aan de verenigingsavond.</w:t>
      </w:r>
    </w:p>
    <w:p w14:paraId="172015EE" w14:textId="77777777" w:rsidR="00327B49" w:rsidRDefault="00327B49" w:rsidP="006230E2">
      <w:pPr>
        <w:rPr>
          <w:rStyle w:val="Titelvanboek"/>
          <w:rFonts w:cs="Forte Forward"/>
          <w:b w:val="0"/>
          <w:bCs w:val="0"/>
          <w:i w:val="0"/>
          <w:iCs w:val="0"/>
          <w:sz w:val="24"/>
          <w:szCs w:val="24"/>
        </w:rPr>
      </w:pPr>
    </w:p>
    <w:p w14:paraId="69F4D3CA" w14:textId="77777777" w:rsidR="00997BD9" w:rsidRDefault="00997BD9" w:rsidP="006230E2">
      <w:pPr>
        <w:rPr>
          <w:rStyle w:val="Titelvanboek"/>
          <w:rFonts w:ascii="Boucherie Block" w:hAnsi="Boucherie Block" w:cs="Forte Forward"/>
          <w:i w:val="0"/>
          <w:iCs w:val="0"/>
          <w:sz w:val="24"/>
          <w:szCs w:val="24"/>
        </w:rPr>
      </w:pPr>
    </w:p>
    <w:p w14:paraId="3EEA03EA" w14:textId="77777777" w:rsidR="00997BD9" w:rsidRDefault="00997BD9" w:rsidP="006230E2">
      <w:pPr>
        <w:rPr>
          <w:rStyle w:val="Titelvanboek"/>
          <w:rFonts w:ascii="Boucherie Block" w:hAnsi="Boucherie Block" w:cs="Forte Forward"/>
          <w:i w:val="0"/>
          <w:iCs w:val="0"/>
          <w:sz w:val="24"/>
          <w:szCs w:val="24"/>
        </w:rPr>
      </w:pPr>
    </w:p>
    <w:p w14:paraId="7D114CD9" w14:textId="77777777" w:rsidR="00997BD9" w:rsidRDefault="00997BD9" w:rsidP="006230E2">
      <w:pPr>
        <w:rPr>
          <w:rStyle w:val="Titelvanboek"/>
          <w:rFonts w:ascii="Boucherie Block" w:hAnsi="Boucherie Block" w:cs="Forte Forward"/>
          <w:i w:val="0"/>
          <w:iCs w:val="0"/>
          <w:sz w:val="24"/>
          <w:szCs w:val="24"/>
        </w:rPr>
      </w:pPr>
    </w:p>
    <w:p w14:paraId="6845652B" w14:textId="77777777" w:rsidR="00997BD9" w:rsidRDefault="00997BD9" w:rsidP="006230E2">
      <w:pPr>
        <w:rPr>
          <w:rStyle w:val="Titelvanboek"/>
          <w:rFonts w:ascii="Boucherie Block" w:hAnsi="Boucherie Block" w:cs="Forte Forward"/>
          <w:i w:val="0"/>
          <w:iCs w:val="0"/>
          <w:sz w:val="24"/>
          <w:szCs w:val="24"/>
        </w:rPr>
      </w:pPr>
    </w:p>
    <w:p w14:paraId="47F33721" w14:textId="77777777" w:rsidR="00997BD9" w:rsidRDefault="00997BD9" w:rsidP="006230E2">
      <w:pPr>
        <w:rPr>
          <w:rStyle w:val="Titelvanboek"/>
          <w:rFonts w:ascii="Boucherie Block" w:hAnsi="Boucherie Block" w:cs="Forte Forward"/>
          <w:i w:val="0"/>
          <w:iCs w:val="0"/>
          <w:sz w:val="24"/>
          <w:szCs w:val="24"/>
        </w:rPr>
      </w:pPr>
    </w:p>
    <w:p w14:paraId="292BBDA6" w14:textId="77777777" w:rsidR="00997BD9" w:rsidRDefault="00997BD9" w:rsidP="006230E2">
      <w:pPr>
        <w:rPr>
          <w:rStyle w:val="Titelvanboek"/>
          <w:rFonts w:ascii="Boucherie Block" w:hAnsi="Boucherie Block" w:cs="Forte Forward"/>
          <w:i w:val="0"/>
          <w:iCs w:val="0"/>
          <w:sz w:val="24"/>
          <w:szCs w:val="24"/>
        </w:rPr>
      </w:pPr>
    </w:p>
    <w:p w14:paraId="30A8469C" w14:textId="77777777" w:rsidR="00997BD9" w:rsidRDefault="00997BD9" w:rsidP="006230E2">
      <w:pPr>
        <w:rPr>
          <w:rStyle w:val="Titelvanboek"/>
          <w:rFonts w:ascii="Boucherie Block" w:hAnsi="Boucherie Block" w:cs="Forte Forward"/>
          <w:i w:val="0"/>
          <w:iCs w:val="0"/>
          <w:sz w:val="24"/>
          <w:szCs w:val="24"/>
        </w:rPr>
      </w:pPr>
    </w:p>
    <w:p w14:paraId="7DF54653" w14:textId="77777777" w:rsidR="00997BD9" w:rsidRDefault="00997BD9" w:rsidP="006230E2">
      <w:pPr>
        <w:rPr>
          <w:rStyle w:val="Titelvanboek"/>
          <w:rFonts w:ascii="Boucherie Block" w:hAnsi="Boucherie Block" w:cs="Forte Forward"/>
          <w:i w:val="0"/>
          <w:iCs w:val="0"/>
          <w:sz w:val="24"/>
          <w:szCs w:val="24"/>
        </w:rPr>
      </w:pPr>
    </w:p>
    <w:p w14:paraId="2F24CDA0" w14:textId="42A98F8F" w:rsidR="00327B49" w:rsidRPr="00327B49" w:rsidRDefault="00327B49" w:rsidP="006230E2">
      <w:pPr>
        <w:rPr>
          <w:rStyle w:val="Titelvanboek"/>
          <w:rFonts w:cs="Forte Forward"/>
          <w:i w:val="0"/>
          <w:iCs w:val="0"/>
          <w:sz w:val="24"/>
          <w:szCs w:val="24"/>
        </w:rPr>
      </w:pPr>
      <w:r w:rsidRPr="00327B49">
        <w:rPr>
          <w:rStyle w:val="Titelvanboek"/>
          <w:rFonts w:ascii="Boucherie Block" w:hAnsi="Boucherie Block" w:cs="Forte Forward"/>
          <w:i w:val="0"/>
          <w:iCs w:val="0"/>
          <w:sz w:val="24"/>
          <w:szCs w:val="24"/>
        </w:rPr>
        <w:lastRenderedPageBreak/>
        <w:t>Artikel 2</w:t>
      </w:r>
    </w:p>
    <w:p w14:paraId="563852C1" w14:textId="77777777" w:rsidR="00327B49" w:rsidRDefault="00327B49" w:rsidP="00327B49">
      <w:pPr>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t>Lidmaatschap</w:t>
      </w:r>
    </w:p>
    <w:p w14:paraId="404C1A36" w14:textId="77777777" w:rsidR="00190332" w:rsidRDefault="00190332" w:rsidP="00327B49">
      <w:pPr>
        <w:rPr>
          <w:rStyle w:val="Titelvanboek"/>
          <w:rFonts w:cs="Forte Forward"/>
          <w:b w:val="0"/>
          <w:bCs w:val="0"/>
          <w:i w:val="0"/>
          <w:iCs w:val="0"/>
          <w:sz w:val="24"/>
          <w:szCs w:val="24"/>
        </w:rPr>
      </w:pPr>
    </w:p>
    <w:p w14:paraId="02EF8DD4" w14:textId="1AB8D83B" w:rsidR="00327B49" w:rsidRPr="00327B49" w:rsidRDefault="00327B49" w:rsidP="00327B49">
      <w:pPr>
        <w:rPr>
          <w:rStyle w:val="Titelvanboek"/>
          <w:rFonts w:ascii="Boucherie Block" w:hAnsi="Boucherie Block" w:cs="Forte Forward"/>
          <w:b w:val="0"/>
          <w:bCs w:val="0"/>
          <w:i w:val="0"/>
          <w:iCs w:val="0"/>
          <w:sz w:val="24"/>
          <w:szCs w:val="24"/>
        </w:rPr>
      </w:pPr>
      <w:r>
        <w:rPr>
          <w:rStyle w:val="Titelvanboek"/>
          <w:rFonts w:cs="Forte Forward"/>
          <w:b w:val="0"/>
          <w:bCs w:val="0"/>
          <w:i w:val="0"/>
          <w:iCs w:val="0"/>
          <w:sz w:val="24"/>
          <w:szCs w:val="24"/>
        </w:rPr>
        <w:t>1</w:t>
      </w:r>
      <w:r w:rsidRPr="00327B49">
        <w:rPr>
          <w:rStyle w:val="Titelvanboek"/>
          <w:rFonts w:cs="Forte Forward"/>
          <w:b w:val="0"/>
          <w:bCs w:val="0"/>
          <w:sz w:val="24"/>
          <w:szCs w:val="24"/>
        </w:rPr>
        <w:t>.</w:t>
      </w:r>
      <w:r>
        <w:rPr>
          <w:rStyle w:val="Titelvanboek"/>
          <w:rFonts w:ascii="Boucherie Block" w:hAnsi="Boucherie Block" w:cs="Forte Forward"/>
          <w:b w:val="0"/>
          <w:bCs w:val="0"/>
          <w:i w:val="0"/>
          <w:iCs w:val="0"/>
          <w:sz w:val="24"/>
          <w:szCs w:val="24"/>
        </w:rPr>
        <w:tab/>
      </w:r>
      <w:r>
        <w:rPr>
          <w:rStyle w:val="Titelvanboek"/>
          <w:rFonts w:cs="Forte Forward"/>
          <w:b w:val="0"/>
          <w:bCs w:val="0"/>
          <w:i w:val="0"/>
          <w:iCs w:val="0"/>
          <w:sz w:val="24"/>
          <w:szCs w:val="24"/>
        </w:rPr>
        <w:t>Het lidmaatschap staat open voor natuurlijke personen.</w:t>
      </w:r>
    </w:p>
    <w:p w14:paraId="2491C870" w14:textId="77777777" w:rsidR="00327B49" w:rsidRDefault="00327B49"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2</w:t>
      </w:r>
      <w:r w:rsidRPr="00327B49">
        <w:rPr>
          <w:rStyle w:val="Titelvanboek"/>
          <w:rFonts w:cs="Forte Forward"/>
          <w:sz w:val="24"/>
          <w:szCs w:val="24"/>
        </w:rPr>
        <w:t>.</w:t>
      </w:r>
      <w:r>
        <w:rPr>
          <w:rStyle w:val="Titelvanboek"/>
          <w:rFonts w:cs="Forte Forward"/>
          <w:sz w:val="24"/>
          <w:szCs w:val="24"/>
        </w:rPr>
        <w:tab/>
      </w:r>
      <w:r>
        <w:rPr>
          <w:rStyle w:val="Titelvanboek"/>
          <w:rFonts w:cs="Forte Forward"/>
          <w:b w:val="0"/>
          <w:bCs w:val="0"/>
          <w:i w:val="0"/>
          <w:iCs w:val="0"/>
          <w:sz w:val="24"/>
          <w:szCs w:val="24"/>
        </w:rPr>
        <w:t>Personen die lid willen worden geven hiervan kennis aan het Bestuur. Zij moeten passen binnen de sfeer van de bridgeclub en dienen enige kennis van bridgen te hebben.</w:t>
      </w:r>
    </w:p>
    <w:p w14:paraId="7A3A422B" w14:textId="77777777" w:rsidR="00226B8C" w:rsidRDefault="00327B49"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3.</w:t>
      </w:r>
      <w:r>
        <w:rPr>
          <w:rStyle w:val="Titelvanboek"/>
          <w:rFonts w:cs="Forte Forward"/>
          <w:b w:val="0"/>
          <w:bCs w:val="0"/>
          <w:i w:val="0"/>
          <w:iCs w:val="0"/>
          <w:sz w:val="24"/>
          <w:szCs w:val="24"/>
        </w:rPr>
        <w:tab/>
        <w:t>Het Bestuur beslist</w:t>
      </w:r>
      <w:r>
        <w:rPr>
          <w:rStyle w:val="Titelvanboek"/>
          <w:rFonts w:cs="Forte Forward"/>
          <w:b w:val="0"/>
          <w:bCs w:val="0"/>
          <w:i w:val="0"/>
          <w:iCs w:val="0"/>
          <w:sz w:val="24"/>
          <w:szCs w:val="24"/>
        </w:rPr>
        <w:tab/>
        <w:t>over toelating</w:t>
      </w:r>
      <w:r w:rsidR="00226B8C">
        <w:rPr>
          <w:rStyle w:val="Titelvanboek"/>
          <w:rFonts w:cs="Forte Forward"/>
          <w:b w:val="0"/>
          <w:bCs w:val="0"/>
          <w:i w:val="0"/>
          <w:iCs w:val="0"/>
          <w:sz w:val="24"/>
          <w:szCs w:val="24"/>
        </w:rPr>
        <w:t>,</w:t>
      </w:r>
      <w:r>
        <w:rPr>
          <w:rStyle w:val="Titelvanboek"/>
          <w:rFonts w:cs="Forte Forward"/>
          <w:b w:val="0"/>
          <w:bCs w:val="0"/>
          <w:i w:val="0"/>
          <w:iCs w:val="0"/>
          <w:sz w:val="24"/>
          <w:szCs w:val="24"/>
        </w:rPr>
        <w:t xml:space="preserve"> met dien verstande, dat geen toelating</w:t>
      </w:r>
      <w:r w:rsidR="00226B8C">
        <w:rPr>
          <w:rStyle w:val="Titelvanboek"/>
          <w:rFonts w:cs="Forte Forward"/>
          <w:b w:val="0"/>
          <w:bCs w:val="0"/>
          <w:i w:val="0"/>
          <w:iCs w:val="0"/>
          <w:sz w:val="24"/>
          <w:szCs w:val="24"/>
        </w:rPr>
        <w:t xml:space="preserve"> plaatsvindt indien twee of meer bestuursleden bezwaar maken.</w:t>
      </w:r>
    </w:p>
    <w:p w14:paraId="69A94C74" w14:textId="77777777" w:rsidR="00226B8C" w:rsidRDefault="00226B8C"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4.</w:t>
      </w:r>
      <w:r>
        <w:rPr>
          <w:rStyle w:val="Titelvanboek"/>
          <w:rFonts w:cs="Forte Forward"/>
          <w:b w:val="0"/>
          <w:bCs w:val="0"/>
          <w:i w:val="0"/>
          <w:iCs w:val="0"/>
          <w:sz w:val="24"/>
          <w:szCs w:val="24"/>
        </w:rPr>
        <w:tab/>
        <w:t>Leden kunnen bezwaar maken tegen het toetreden van een nieuw lid. Zij doen dit schriftelijk met voldoende argumenten. Het Bestuur beslist of er gehoor wordt gegeven aan dit bezwaar.</w:t>
      </w:r>
    </w:p>
    <w:p w14:paraId="066A4A90" w14:textId="4597D523" w:rsidR="00226B8C" w:rsidRDefault="00226B8C"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5.</w:t>
      </w:r>
      <w:r>
        <w:rPr>
          <w:rStyle w:val="Titelvanboek"/>
          <w:rFonts w:cs="Forte Forward"/>
          <w:b w:val="0"/>
          <w:bCs w:val="0"/>
          <w:i w:val="0"/>
          <w:iCs w:val="0"/>
          <w:sz w:val="24"/>
          <w:szCs w:val="24"/>
        </w:rPr>
        <w:tab/>
        <w:t>Afgewezen kandidaat-leden kunnen tegen hun afwijzing bezwaar maken bij het Bestuur. Hierover zal het voltallig</w:t>
      </w:r>
      <w:r w:rsidR="00997BD9">
        <w:rPr>
          <w:rStyle w:val="Titelvanboek"/>
          <w:rFonts w:cs="Forte Forward"/>
          <w:b w:val="0"/>
          <w:bCs w:val="0"/>
          <w:i w:val="0"/>
          <w:iCs w:val="0"/>
          <w:sz w:val="24"/>
          <w:szCs w:val="24"/>
        </w:rPr>
        <w:t>e</w:t>
      </w:r>
      <w:r>
        <w:rPr>
          <w:rStyle w:val="Titelvanboek"/>
          <w:rFonts w:cs="Forte Forward"/>
          <w:b w:val="0"/>
          <w:bCs w:val="0"/>
          <w:i w:val="0"/>
          <w:iCs w:val="0"/>
          <w:sz w:val="24"/>
          <w:szCs w:val="24"/>
        </w:rPr>
        <w:t xml:space="preserve"> Bestuur oordelen.</w:t>
      </w:r>
    </w:p>
    <w:p w14:paraId="10062634" w14:textId="77777777" w:rsidR="00226B8C" w:rsidRDefault="00226B8C"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6.</w:t>
      </w:r>
      <w:r>
        <w:rPr>
          <w:rStyle w:val="Titelvanboek"/>
          <w:rFonts w:cs="Forte Forward"/>
          <w:b w:val="0"/>
          <w:bCs w:val="0"/>
          <w:i w:val="0"/>
          <w:iCs w:val="0"/>
          <w:sz w:val="24"/>
          <w:szCs w:val="24"/>
        </w:rPr>
        <w:tab/>
        <w:t>Nieuwe leden komen in eerste instantie op de wachtlijst.</w:t>
      </w:r>
    </w:p>
    <w:p w14:paraId="4711B786" w14:textId="6CD88AA3" w:rsidR="00226B8C" w:rsidRDefault="00226B8C"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7.</w:t>
      </w:r>
      <w:r>
        <w:rPr>
          <w:rStyle w:val="Titelvanboek"/>
          <w:rFonts w:cs="Forte Forward"/>
          <w:b w:val="0"/>
          <w:bCs w:val="0"/>
          <w:i w:val="0"/>
          <w:iCs w:val="0"/>
          <w:sz w:val="24"/>
          <w:szCs w:val="24"/>
        </w:rPr>
        <w:tab/>
        <w:t>Indien het lidmaatschap in de loop van het verenigingsjaar aanvangt zal de contributie naar rato in rekening worden gebracht. Op het inschrijfgeld</w:t>
      </w:r>
      <w:r w:rsidR="00997BD9">
        <w:rPr>
          <w:rStyle w:val="Titelvanboek"/>
          <w:rFonts w:cs="Forte Forward"/>
          <w:b w:val="0"/>
          <w:bCs w:val="0"/>
          <w:i w:val="0"/>
          <w:iCs w:val="0"/>
          <w:sz w:val="24"/>
          <w:szCs w:val="24"/>
        </w:rPr>
        <w:t xml:space="preserve"> </w:t>
      </w:r>
      <w:r>
        <w:rPr>
          <w:rStyle w:val="Titelvanboek"/>
          <w:rFonts w:cs="Forte Forward"/>
          <w:b w:val="0"/>
          <w:bCs w:val="0"/>
          <w:i w:val="0"/>
          <w:iCs w:val="0"/>
          <w:sz w:val="24"/>
          <w:szCs w:val="24"/>
        </w:rPr>
        <w:t>zal geen korting worden gegeven.</w:t>
      </w:r>
    </w:p>
    <w:p w14:paraId="26AACEC6" w14:textId="77777777" w:rsidR="00CB2F4D" w:rsidRDefault="00226B8C"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8.</w:t>
      </w:r>
      <w:r>
        <w:rPr>
          <w:rStyle w:val="Titelvanboek"/>
          <w:rFonts w:cs="Forte Forward"/>
          <w:b w:val="0"/>
          <w:bCs w:val="0"/>
          <w:i w:val="0"/>
          <w:iCs w:val="0"/>
          <w:sz w:val="24"/>
          <w:szCs w:val="24"/>
        </w:rPr>
        <w:tab/>
        <w:t>Indien een bridgepaar</w:t>
      </w:r>
      <w:r w:rsidR="00CB2F4D">
        <w:rPr>
          <w:rStyle w:val="Titelvanboek"/>
          <w:rFonts w:cs="Forte Forward"/>
          <w:b w:val="0"/>
          <w:bCs w:val="0"/>
          <w:i w:val="0"/>
          <w:iCs w:val="0"/>
          <w:sz w:val="24"/>
          <w:szCs w:val="24"/>
        </w:rPr>
        <w:t xml:space="preserve"> op enig moment,</w:t>
      </w:r>
      <w:r>
        <w:rPr>
          <w:rStyle w:val="Titelvanboek"/>
          <w:rFonts w:cs="Forte Forward"/>
          <w:b w:val="0"/>
          <w:bCs w:val="0"/>
          <w:i w:val="0"/>
          <w:iCs w:val="0"/>
          <w:sz w:val="24"/>
          <w:szCs w:val="24"/>
        </w:rPr>
        <w:t xml:space="preserve"> om welke reden dan ook,</w:t>
      </w:r>
      <w:r w:rsidR="00CB2F4D">
        <w:rPr>
          <w:rStyle w:val="Titelvanboek"/>
          <w:rFonts w:cs="Forte Forward"/>
          <w:b w:val="0"/>
          <w:bCs w:val="0"/>
          <w:i w:val="0"/>
          <w:iCs w:val="0"/>
          <w:sz w:val="24"/>
          <w:szCs w:val="24"/>
        </w:rPr>
        <w:t xml:space="preserve"> niet met elkaar wil doorgaan kunnen betreffende personen desgewenst op de wachtlijst of invallerslijst geplaatst worden. In dat geval zal voor het betreffende verenigingsjaar geen restitutie van contributie plaatsvinden.</w:t>
      </w:r>
    </w:p>
    <w:p w14:paraId="6FD3E963" w14:textId="77777777" w:rsidR="00CB2F4D" w:rsidRDefault="00CB2F4D"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9.</w:t>
      </w:r>
      <w:r>
        <w:rPr>
          <w:rStyle w:val="Titelvanboek"/>
          <w:rFonts w:cs="Forte Forward"/>
          <w:b w:val="0"/>
          <w:bCs w:val="0"/>
          <w:i w:val="0"/>
          <w:iCs w:val="0"/>
          <w:sz w:val="24"/>
          <w:szCs w:val="24"/>
        </w:rPr>
        <w:tab/>
        <w:t>Het Bestuur is gevrijwaard van iedere inspanningsverplichting tot het vormen van bridgeparen.</w:t>
      </w:r>
    </w:p>
    <w:p w14:paraId="48CA5563" w14:textId="77777777" w:rsidR="00CB2F4D" w:rsidRDefault="00CB2F4D"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10.</w:t>
      </w:r>
      <w:r>
        <w:rPr>
          <w:rStyle w:val="Titelvanboek"/>
          <w:rFonts w:cs="Forte Forward"/>
          <w:b w:val="0"/>
          <w:bCs w:val="0"/>
          <w:i w:val="0"/>
          <w:iCs w:val="0"/>
          <w:sz w:val="24"/>
          <w:szCs w:val="24"/>
        </w:rPr>
        <w:tab/>
        <w:t>Een lid verliest het lidmaatschap indien niet meer wordt voldaan aan de uitgangspunten die in het huishoudelijk reglement zijn vastgelegd. Daarbij valt te denken aan het niet  tonen van respect voor de bridgepartner, tegenstander, arbiter, wedstrijdleider, het niet passen in de clubcultuur dan wel het niet volgen van beslissingen van het Bestuur op basis van de geldende reglementen.</w:t>
      </w:r>
    </w:p>
    <w:p w14:paraId="44DB3311" w14:textId="2A3D1912" w:rsidR="00166DC7" w:rsidRDefault="00166DC7"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11.</w:t>
      </w:r>
      <w:r>
        <w:rPr>
          <w:rStyle w:val="Titelvanboek"/>
          <w:rFonts w:cs="Forte Forward"/>
          <w:b w:val="0"/>
          <w:bCs w:val="0"/>
          <w:i w:val="0"/>
          <w:iCs w:val="0"/>
          <w:sz w:val="24"/>
          <w:szCs w:val="24"/>
        </w:rPr>
        <w:tab/>
        <w:t>Het voltallig Bestuur beslist over de opzegging van een lidmaatschap. Bij staking van stemmen beslist de</w:t>
      </w:r>
      <w:r w:rsidR="00997BD9">
        <w:rPr>
          <w:rStyle w:val="Titelvanboek"/>
          <w:rFonts w:cs="Forte Forward"/>
          <w:b w:val="0"/>
          <w:bCs w:val="0"/>
          <w:i w:val="0"/>
          <w:iCs w:val="0"/>
          <w:sz w:val="24"/>
          <w:szCs w:val="24"/>
        </w:rPr>
        <w:t xml:space="preserve"> V</w:t>
      </w:r>
      <w:r>
        <w:rPr>
          <w:rStyle w:val="Titelvanboek"/>
          <w:rFonts w:cs="Forte Forward"/>
          <w:b w:val="0"/>
          <w:bCs w:val="0"/>
          <w:i w:val="0"/>
          <w:iCs w:val="0"/>
          <w:sz w:val="24"/>
          <w:szCs w:val="24"/>
        </w:rPr>
        <w:t>oorzitter.</w:t>
      </w:r>
    </w:p>
    <w:p w14:paraId="3D854C5B" w14:textId="77C69699" w:rsidR="00166DC7" w:rsidRDefault="00166DC7"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12.</w:t>
      </w:r>
      <w:r>
        <w:rPr>
          <w:rStyle w:val="Titelvanboek"/>
          <w:rFonts w:cs="Forte Forward"/>
          <w:b w:val="0"/>
          <w:bCs w:val="0"/>
          <w:i w:val="0"/>
          <w:iCs w:val="0"/>
          <w:sz w:val="24"/>
          <w:szCs w:val="24"/>
        </w:rPr>
        <w:tab/>
        <w:t xml:space="preserve">Een lid waarvan het lidmaatschap is opgezegd door het Bestuur kan binnen 14 dagen bezwaar maken bij een door het Bestuur benoemde commissie van </w:t>
      </w:r>
      <w:r w:rsidR="00997BD9">
        <w:rPr>
          <w:rStyle w:val="Titelvanboek"/>
          <w:rFonts w:cs="Forte Forward"/>
          <w:b w:val="0"/>
          <w:bCs w:val="0"/>
          <w:i w:val="0"/>
          <w:iCs w:val="0"/>
          <w:sz w:val="24"/>
          <w:szCs w:val="24"/>
        </w:rPr>
        <w:t>drie (</w:t>
      </w:r>
      <w:r>
        <w:rPr>
          <w:rStyle w:val="Titelvanboek"/>
          <w:rFonts w:cs="Forte Forward"/>
          <w:b w:val="0"/>
          <w:bCs w:val="0"/>
          <w:i w:val="0"/>
          <w:iCs w:val="0"/>
          <w:sz w:val="24"/>
          <w:szCs w:val="24"/>
        </w:rPr>
        <w:t>3</w:t>
      </w:r>
      <w:r w:rsidR="00997BD9">
        <w:rPr>
          <w:rStyle w:val="Titelvanboek"/>
          <w:rFonts w:cs="Forte Forward"/>
          <w:b w:val="0"/>
          <w:bCs w:val="0"/>
          <w:i w:val="0"/>
          <w:iCs w:val="0"/>
          <w:sz w:val="24"/>
          <w:szCs w:val="24"/>
        </w:rPr>
        <w:t>)</w:t>
      </w:r>
      <w:r>
        <w:rPr>
          <w:rStyle w:val="Titelvanboek"/>
          <w:rFonts w:cs="Forte Forward"/>
          <w:b w:val="0"/>
          <w:bCs w:val="0"/>
          <w:i w:val="0"/>
          <w:iCs w:val="0"/>
          <w:sz w:val="24"/>
          <w:szCs w:val="24"/>
        </w:rPr>
        <w:t xml:space="preserve"> personen bestaande uit actieve leden van de club. Na verloop van de genoemde termijn is de opzegging definitief.</w:t>
      </w:r>
    </w:p>
    <w:p w14:paraId="14B0B9E0" w14:textId="77777777" w:rsidR="00166DC7" w:rsidRDefault="00166DC7" w:rsidP="00327B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lastRenderedPageBreak/>
        <w:t>13.</w:t>
      </w:r>
      <w:r>
        <w:rPr>
          <w:rStyle w:val="Titelvanboek"/>
          <w:rFonts w:cs="Forte Forward"/>
          <w:b w:val="0"/>
          <w:bCs w:val="0"/>
          <w:i w:val="0"/>
          <w:iCs w:val="0"/>
          <w:sz w:val="24"/>
          <w:szCs w:val="24"/>
        </w:rPr>
        <w:tab/>
        <w:t>Leden en kandidaat-leden kunnen desgevraagd inzage krijgen in de wacht-/invallerslijst</w:t>
      </w:r>
      <w:r w:rsidR="00327B49" w:rsidRPr="00327B49">
        <w:rPr>
          <w:rStyle w:val="Titelvanboek"/>
          <w:rFonts w:cs="Forte Forward"/>
          <w:b w:val="0"/>
          <w:bCs w:val="0"/>
          <w:i w:val="0"/>
          <w:iCs w:val="0"/>
          <w:sz w:val="24"/>
          <w:szCs w:val="24"/>
        </w:rPr>
        <w:tab/>
      </w:r>
      <w:r>
        <w:rPr>
          <w:rStyle w:val="Titelvanboek"/>
          <w:rFonts w:cs="Forte Forward"/>
          <w:b w:val="0"/>
          <w:bCs w:val="0"/>
          <w:i w:val="0"/>
          <w:iCs w:val="0"/>
          <w:sz w:val="24"/>
          <w:szCs w:val="24"/>
        </w:rPr>
        <w:t xml:space="preserve"> en zodoende zelf het initiatief nemen bij het zoeken naar een nieuwe vaste partner. Nieuw geformeerde paren worden in principe geplaatst in de laagste speellijn. De wedstrijdleider kan hiervan afwijken indien de bridge-ervaring en speelsterkte van het nieuw geformeerde paar daartoe aanleiding geeft.</w:t>
      </w:r>
    </w:p>
    <w:p w14:paraId="6580ABAE" w14:textId="5966567C" w:rsidR="005B6F60" w:rsidRDefault="00166DC7" w:rsidP="00AD19BD">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14.</w:t>
      </w:r>
      <w:r>
        <w:rPr>
          <w:rStyle w:val="Titelvanboek"/>
          <w:rFonts w:cs="Forte Forward"/>
          <w:b w:val="0"/>
          <w:bCs w:val="0"/>
          <w:i w:val="0"/>
          <w:iCs w:val="0"/>
          <w:sz w:val="24"/>
          <w:szCs w:val="24"/>
        </w:rPr>
        <w:tab/>
        <w:t>Opzegging van het lidmaatschap dient voor 1 juli</w:t>
      </w:r>
      <w:r w:rsidR="005B6F60">
        <w:rPr>
          <w:rStyle w:val="Titelvanboek"/>
          <w:rFonts w:cs="Forte Forward"/>
          <w:b w:val="0"/>
          <w:bCs w:val="0"/>
          <w:i w:val="0"/>
          <w:iCs w:val="0"/>
          <w:sz w:val="24"/>
          <w:szCs w:val="24"/>
        </w:rPr>
        <w:t xml:space="preserve"> van ieder verenigingsjaar te geschieden</w:t>
      </w:r>
    </w:p>
    <w:p w14:paraId="0632CE8D" w14:textId="77777777" w:rsidR="005B6F60" w:rsidRDefault="005B6F60" w:rsidP="00327B49">
      <w:pPr>
        <w:ind w:left="708" w:hanging="708"/>
        <w:rPr>
          <w:rStyle w:val="Titelvanboek"/>
          <w:rFonts w:cs="Forte Forward"/>
          <w:b w:val="0"/>
          <w:bCs w:val="0"/>
          <w:i w:val="0"/>
          <w:iCs w:val="0"/>
          <w:sz w:val="24"/>
          <w:szCs w:val="24"/>
        </w:rPr>
      </w:pPr>
    </w:p>
    <w:p w14:paraId="0ED4DBD7" w14:textId="77777777" w:rsidR="005B6F60" w:rsidRDefault="005B6F60" w:rsidP="00327B49">
      <w:pPr>
        <w:ind w:left="708" w:hanging="708"/>
        <w:rPr>
          <w:rStyle w:val="Titelvanboek"/>
          <w:rFonts w:cs="Forte Forward"/>
          <w:b w:val="0"/>
          <w:bCs w:val="0"/>
          <w:i w:val="0"/>
          <w:iCs w:val="0"/>
          <w:sz w:val="24"/>
          <w:szCs w:val="24"/>
        </w:rPr>
      </w:pPr>
    </w:p>
    <w:p w14:paraId="0BC228A3" w14:textId="77777777" w:rsidR="005B6F60" w:rsidRDefault="005B6F60" w:rsidP="00327B49">
      <w:pPr>
        <w:ind w:left="708" w:hanging="708"/>
        <w:rPr>
          <w:rStyle w:val="Titelvanboek"/>
          <w:rFonts w:cs="Forte Forward"/>
          <w:b w:val="0"/>
          <w:bCs w:val="0"/>
          <w:i w:val="0"/>
          <w:iCs w:val="0"/>
          <w:sz w:val="24"/>
          <w:szCs w:val="24"/>
        </w:rPr>
      </w:pPr>
    </w:p>
    <w:p w14:paraId="6FFF4DA4" w14:textId="77777777" w:rsidR="00751A42" w:rsidRDefault="00751A42" w:rsidP="00327B49">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t>Artikel 3</w:t>
      </w:r>
    </w:p>
    <w:p w14:paraId="3CD4FAED" w14:textId="77777777" w:rsidR="00751A42" w:rsidRDefault="00751A42" w:rsidP="00327B49">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t>Rechten en plichten</w:t>
      </w:r>
    </w:p>
    <w:p w14:paraId="200A7ED0" w14:textId="77777777" w:rsidR="00190332" w:rsidRDefault="00190332" w:rsidP="00751A42">
      <w:pPr>
        <w:ind w:left="708" w:hanging="708"/>
        <w:rPr>
          <w:rStyle w:val="Titelvanboek"/>
          <w:rFonts w:cs="Forte Forward"/>
          <w:b w:val="0"/>
          <w:bCs w:val="0"/>
          <w:i w:val="0"/>
          <w:iCs w:val="0"/>
          <w:sz w:val="24"/>
          <w:szCs w:val="24"/>
        </w:rPr>
      </w:pPr>
    </w:p>
    <w:p w14:paraId="024E8B3F" w14:textId="42966E19" w:rsidR="00751A42" w:rsidRDefault="00751A42" w:rsidP="00751A42">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w:t>
      </w:r>
      <w:r>
        <w:rPr>
          <w:rStyle w:val="Titelvanboek"/>
          <w:rFonts w:cs="Forte Forward"/>
          <w:b w:val="0"/>
          <w:bCs w:val="0"/>
          <w:i w:val="0"/>
          <w:iCs w:val="0"/>
          <w:sz w:val="24"/>
          <w:szCs w:val="24"/>
        </w:rPr>
        <w:tab/>
        <w:t>De leden zijn gehouden de bepalingen in de Statuten, het Huishoudelijk Reglement en het Wedstrijdreglement na te leven en niet in strijd daarmee te handelen.</w:t>
      </w:r>
    </w:p>
    <w:p w14:paraId="617D175C" w14:textId="77777777" w:rsidR="00751A42" w:rsidRDefault="00751A42" w:rsidP="00751A42">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2.</w:t>
      </w:r>
      <w:r>
        <w:rPr>
          <w:rStyle w:val="Titelvanboek"/>
          <w:rFonts w:cs="Forte Forward"/>
          <w:b w:val="0"/>
          <w:bCs w:val="0"/>
          <w:i w:val="0"/>
          <w:iCs w:val="0"/>
          <w:sz w:val="24"/>
          <w:szCs w:val="24"/>
        </w:rPr>
        <w:tab/>
        <w:t>De leden dienen zich tijdens de speelavonden te houden aan de beslissingen van de wedstrijdleider en arbiter.</w:t>
      </w:r>
    </w:p>
    <w:p w14:paraId="48802F85" w14:textId="77777777" w:rsidR="003F1149" w:rsidRDefault="00751A42" w:rsidP="00751A42">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3.</w:t>
      </w:r>
      <w:r>
        <w:rPr>
          <w:rStyle w:val="Titelvanboek"/>
          <w:rFonts w:cs="Forte Forward"/>
          <w:b w:val="0"/>
          <w:bCs w:val="0"/>
          <w:i w:val="0"/>
          <w:iCs w:val="0"/>
          <w:sz w:val="24"/>
          <w:szCs w:val="24"/>
        </w:rPr>
        <w:tab/>
        <w:t>Van de leden wordt verwacht dat zij de financiële verplichtingen jegens de vereniging stipt nakomen tot het einde van het verenigingsjaar</w:t>
      </w:r>
      <w:r w:rsidR="003F1149">
        <w:rPr>
          <w:rStyle w:val="Titelvanboek"/>
          <w:rFonts w:cs="Forte Forward"/>
          <w:b w:val="0"/>
          <w:bCs w:val="0"/>
          <w:i w:val="0"/>
          <w:iCs w:val="0"/>
          <w:sz w:val="24"/>
          <w:szCs w:val="24"/>
        </w:rPr>
        <w:t xml:space="preserve"> waarin het lidmaatschap zal zijn beëindigd.</w:t>
      </w:r>
    </w:p>
    <w:p w14:paraId="0BE4ED93" w14:textId="4610C53D" w:rsidR="000A409B" w:rsidRPr="00AD19BD" w:rsidRDefault="003F1149" w:rsidP="00AD19BD">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4.</w:t>
      </w:r>
      <w:r>
        <w:rPr>
          <w:rStyle w:val="Titelvanboek"/>
          <w:rFonts w:cs="Forte Forward"/>
          <w:b w:val="0"/>
          <w:bCs w:val="0"/>
          <w:i w:val="0"/>
          <w:iCs w:val="0"/>
          <w:sz w:val="24"/>
          <w:szCs w:val="24"/>
        </w:rPr>
        <w:tab/>
        <w:t>Van de leden wordt verwacht dat zij, op basis van maatschappelijk aanvaarde normen en waarden en met respect voor de medeleden, een positieve bijdrage leveren aan de kenmerkende sfeer binnen de vereniging.</w:t>
      </w:r>
    </w:p>
    <w:p w14:paraId="4950653B" w14:textId="77777777" w:rsidR="000A409B" w:rsidRDefault="000A409B" w:rsidP="00751A42">
      <w:pPr>
        <w:ind w:left="708" w:hanging="708"/>
        <w:rPr>
          <w:rStyle w:val="Titelvanboek"/>
          <w:rFonts w:ascii="Boucherie Block" w:hAnsi="Boucherie Block" w:cs="Forte Forward"/>
          <w:b w:val="0"/>
          <w:bCs w:val="0"/>
          <w:i w:val="0"/>
          <w:iCs w:val="0"/>
          <w:sz w:val="24"/>
          <w:szCs w:val="24"/>
        </w:rPr>
      </w:pPr>
    </w:p>
    <w:p w14:paraId="718FB659" w14:textId="77777777" w:rsidR="000A409B" w:rsidRDefault="000A409B" w:rsidP="00751A42">
      <w:pPr>
        <w:ind w:left="708" w:hanging="708"/>
        <w:rPr>
          <w:rStyle w:val="Titelvanboek"/>
          <w:rFonts w:ascii="Boucherie Block" w:hAnsi="Boucherie Block" w:cs="Forte Forward"/>
          <w:b w:val="0"/>
          <w:bCs w:val="0"/>
          <w:i w:val="0"/>
          <w:iCs w:val="0"/>
          <w:sz w:val="24"/>
          <w:szCs w:val="24"/>
        </w:rPr>
      </w:pPr>
    </w:p>
    <w:p w14:paraId="66494484" w14:textId="77777777" w:rsidR="000A409B" w:rsidRDefault="000A409B" w:rsidP="00751A42">
      <w:pPr>
        <w:ind w:left="708" w:hanging="708"/>
        <w:rPr>
          <w:rStyle w:val="Titelvanboek"/>
          <w:rFonts w:ascii="Boucherie Block" w:hAnsi="Boucherie Block" w:cs="Forte Forward"/>
          <w:b w:val="0"/>
          <w:bCs w:val="0"/>
          <w:i w:val="0"/>
          <w:iCs w:val="0"/>
          <w:sz w:val="24"/>
          <w:szCs w:val="24"/>
        </w:rPr>
      </w:pPr>
    </w:p>
    <w:p w14:paraId="14515093" w14:textId="77777777" w:rsidR="00AD19BD" w:rsidRDefault="00AD19BD" w:rsidP="00751A42">
      <w:pPr>
        <w:ind w:left="708" w:hanging="708"/>
        <w:rPr>
          <w:rStyle w:val="Titelvanboek"/>
          <w:rFonts w:ascii="Boucherie Block" w:hAnsi="Boucherie Block" w:cs="Forte Forward"/>
          <w:b w:val="0"/>
          <w:bCs w:val="0"/>
          <w:i w:val="0"/>
          <w:iCs w:val="0"/>
          <w:sz w:val="24"/>
          <w:szCs w:val="24"/>
        </w:rPr>
      </w:pPr>
    </w:p>
    <w:p w14:paraId="499233F2" w14:textId="77777777" w:rsidR="00AD19BD" w:rsidRDefault="00AD19BD" w:rsidP="00751A42">
      <w:pPr>
        <w:ind w:left="708" w:hanging="708"/>
        <w:rPr>
          <w:rStyle w:val="Titelvanboek"/>
          <w:rFonts w:ascii="Boucherie Block" w:hAnsi="Boucherie Block" w:cs="Forte Forward"/>
          <w:b w:val="0"/>
          <w:bCs w:val="0"/>
          <w:i w:val="0"/>
          <w:iCs w:val="0"/>
          <w:sz w:val="24"/>
          <w:szCs w:val="24"/>
        </w:rPr>
      </w:pPr>
    </w:p>
    <w:p w14:paraId="07334C9E" w14:textId="77777777" w:rsidR="00AD19BD" w:rsidRDefault="00AD19BD" w:rsidP="00751A42">
      <w:pPr>
        <w:ind w:left="708" w:hanging="708"/>
        <w:rPr>
          <w:rStyle w:val="Titelvanboek"/>
          <w:rFonts w:ascii="Boucherie Block" w:hAnsi="Boucherie Block" w:cs="Forte Forward"/>
          <w:b w:val="0"/>
          <w:bCs w:val="0"/>
          <w:i w:val="0"/>
          <w:iCs w:val="0"/>
          <w:sz w:val="24"/>
          <w:szCs w:val="24"/>
        </w:rPr>
      </w:pPr>
    </w:p>
    <w:p w14:paraId="1641C37C" w14:textId="77777777" w:rsidR="00AD19BD" w:rsidRDefault="00AD19BD" w:rsidP="00751A42">
      <w:pPr>
        <w:ind w:left="708" w:hanging="708"/>
        <w:rPr>
          <w:rStyle w:val="Titelvanboek"/>
          <w:rFonts w:ascii="Boucherie Block" w:hAnsi="Boucherie Block" w:cs="Forte Forward"/>
          <w:b w:val="0"/>
          <w:bCs w:val="0"/>
          <w:i w:val="0"/>
          <w:iCs w:val="0"/>
          <w:sz w:val="24"/>
          <w:szCs w:val="24"/>
        </w:rPr>
      </w:pPr>
    </w:p>
    <w:p w14:paraId="1D8DABF1" w14:textId="77777777" w:rsidR="00AD19BD" w:rsidRDefault="00AD19BD" w:rsidP="00751A42">
      <w:pPr>
        <w:ind w:left="708" w:hanging="708"/>
        <w:rPr>
          <w:rStyle w:val="Titelvanboek"/>
          <w:rFonts w:ascii="Boucherie Block" w:hAnsi="Boucherie Block" w:cs="Forte Forward"/>
          <w:b w:val="0"/>
          <w:bCs w:val="0"/>
          <w:i w:val="0"/>
          <w:iCs w:val="0"/>
          <w:sz w:val="24"/>
          <w:szCs w:val="24"/>
        </w:rPr>
      </w:pPr>
    </w:p>
    <w:p w14:paraId="19497B12" w14:textId="73F51E05" w:rsidR="003F1149" w:rsidRDefault="003F1149" w:rsidP="00751A42">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lastRenderedPageBreak/>
        <w:t>Artikel 4</w:t>
      </w:r>
    </w:p>
    <w:p w14:paraId="06311750" w14:textId="77777777" w:rsidR="003F1149" w:rsidRDefault="003F1149" w:rsidP="00751A42">
      <w:pPr>
        <w:ind w:left="708" w:hanging="708"/>
        <w:rPr>
          <w:rStyle w:val="Titelvanboek"/>
          <w:rFonts w:cs="Forte Forward"/>
          <w:b w:val="0"/>
          <w:bCs w:val="0"/>
          <w:i w:val="0"/>
          <w:iCs w:val="0"/>
          <w:sz w:val="24"/>
          <w:szCs w:val="24"/>
        </w:rPr>
      </w:pPr>
      <w:r>
        <w:rPr>
          <w:rStyle w:val="Titelvanboek"/>
          <w:rFonts w:ascii="Boucherie Block" w:hAnsi="Boucherie Block" w:cs="Forte Forward"/>
          <w:b w:val="0"/>
          <w:bCs w:val="0"/>
          <w:i w:val="0"/>
          <w:iCs w:val="0"/>
          <w:sz w:val="24"/>
          <w:szCs w:val="24"/>
        </w:rPr>
        <w:t>Contributie</w:t>
      </w:r>
    </w:p>
    <w:p w14:paraId="6A9411AD" w14:textId="77777777" w:rsidR="00190332" w:rsidRDefault="00190332" w:rsidP="003F1149">
      <w:pPr>
        <w:ind w:left="708" w:hanging="708"/>
        <w:rPr>
          <w:rStyle w:val="Titelvanboek"/>
          <w:rFonts w:cs="Forte Forward"/>
          <w:b w:val="0"/>
          <w:bCs w:val="0"/>
          <w:i w:val="0"/>
          <w:iCs w:val="0"/>
          <w:sz w:val="24"/>
          <w:szCs w:val="24"/>
        </w:rPr>
      </w:pPr>
    </w:p>
    <w:p w14:paraId="23E3D059" w14:textId="4DAFC136" w:rsidR="003F1149" w:rsidRDefault="003F1149" w:rsidP="003F11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w:t>
      </w:r>
      <w:r>
        <w:rPr>
          <w:rStyle w:val="Titelvanboek"/>
          <w:rFonts w:cs="Forte Forward"/>
          <w:b w:val="0"/>
          <w:bCs w:val="0"/>
          <w:i w:val="0"/>
          <w:iCs w:val="0"/>
          <w:sz w:val="24"/>
          <w:szCs w:val="24"/>
        </w:rPr>
        <w:tab/>
        <w:t>De hoogte van de contributie zal jaarlijks worden vastgesteld tijdens de Algemene Leden Vergadering (ALV).</w:t>
      </w:r>
    </w:p>
    <w:p w14:paraId="425F27EA" w14:textId="77777777" w:rsidR="003F1149" w:rsidRDefault="003F1149" w:rsidP="003F114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2.</w:t>
      </w:r>
      <w:r>
        <w:rPr>
          <w:rStyle w:val="Titelvanboek"/>
          <w:rFonts w:cs="Forte Forward"/>
          <w:b w:val="0"/>
          <w:bCs w:val="0"/>
          <w:i w:val="0"/>
          <w:iCs w:val="0"/>
          <w:sz w:val="24"/>
          <w:szCs w:val="24"/>
        </w:rPr>
        <w:tab/>
        <w:t>De contributie dient uiterlijk binnen 4 weken na aanvang van het betreffende verenigingsjaar te zijn voldaan.</w:t>
      </w:r>
    </w:p>
    <w:p w14:paraId="53295C29" w14:textId="0D66D90E" w:rsidR="00190332" w:rsidRPr="000A409B" w:rsidRDefault="003F1149" w:rsidP="000A409B">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3.</w:t>
      </w:r>
      <w:r>
        <w:rPr>
          <w:rStyle w:val="Titelvanboek"/>
          <w:rFonts w:cs="Forte Forward"/>
          <w:b w:val="0"/>
          <w:bCs w:val="0"/>
          <w:i w:val="0"/>
          <w:iCs w:val="0"/>
          <w:sz w:val="24"/>
          <w:szCs w:val="24"/>
        </w:rPr>
        <w:tab/>
        <w:t xml:space="preserve">Desgewenst kan het Bestuur afspraken maken met individuele leden </w:t>
      </w:r>
      <w:r w:rsidR="000A409B">
        <w:rPr>
          <w:rStyle w:val="Titelvanboek"/>
          <w:rFonts w:cs="Forte Forward"/>
          <w:b w:val="0"/>
          <w:bCs w:val="0"/>
          <w:i w:val="0"/>
          <w:iCs w:val="0"/>
          <w:sz w:val="24"/>
          <w:szCs w:val="24"/>
        </w:rPr>
        <w:t>over</w:t>
      </w:r>
      <w:r>
        <w:rPr>
          <w:rStyle w:val="Titelvanboek"/>
          <w:rFonts w:cs="Forte Forward"/>
          <w:b w:val="0"/>
          <w:bCs w:val="0"/>
          <w:i w:val="0"/>
          <w:iCs w:val="0"/>
          <w:sz w:val="24"/>
          <w:szCs w:val="24"/>
        </w:rPr>
        <w:t xml:space="preserve"> het betalen in termijnen</w:t>
      </w:r>
      <w:r w:rsidR="000A409B">
        <w:rPr>
          <w:rStyle w:val="Titelvanboek"/>
          <w:rFonts w:cs="Forte Forward"/>
          <w:b w:val="0"/>
          <w:bCs w:val="0"/>
          <w:i w:val="0"/>
          <w:iCs w:val="0"/>
          <w:sz w:val="24"/>
          <w:szCs w:val="24"/>
        </w:rPr>
        <w:t>.</w:t>
      </w:r>
    </w:p>
    <w:p w14:paraId="39933234" w14:textId="77777777" w:rsidR="00190332" w:rsidRDefault="00190332" w:rsidP="003F1149">
      <w:pPr>
        <w:ind w:left="708" w:hanging="708"/>
        <w:rPr>
          <w:rStyle w:val="Titelvanboek"/>
          <w:rFonts w:ascii="Boucherie Block" w:hAnsi="Boucherie Block" w:cs="Forte Forward"/>
          <w:b w:val="0"/>
          <w:bCs w:val="0"/>
          <w:i w:val="0"/>
          <w:iCs w:val="0"/>
          <w:sz w:val="24"/>
          <w:szCs w:val="24"/>
        </w:rPr>
      </w:pPr>
    </w:p>
    <w:p w14:paraId="3145E48E" w14:textId="77777777" w:rsidR="00190332" w:rsidRDefault="00190332" w:rsidP="003F1149">
      <w:pPr>
        <w:ind w:left="708" w:hanging="708"/>
        <w:rPr>
          <w:rStyle w:val="Titelvanboek"/>
          <w:rFonts w:ascii="Boucherie Block" w:hAnsi="Boucherie Block" w:cs="Forte Forward"/>
          <w:b w:val="0"/>
          <w:bCs w:val="0"/>
          <w:i w:val="0"/>
          <w:iCs w:val="0"/>
          <w:sz w:val="24"/>
          <w:szCs w:val="24"/>
        </w:rPr>
      </w:pPr>
    </w:p>
    <w:p w14:paraId="2F88D62A" w14:textId="5EF9D3F9" w:rsidR="003F1149" w:rsidRDefault="003F1149" w:rsidP="003F1149">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t>Artikel 5</w:t>
      </w:r>
    </w:p>
    <w:p w14:paraId="08338D54" w14:textId="77777777" w:rsidR="003F1149" w:rsidRDefault="003F1149" w:rsidP="003F1149">
      <w:pPr>
        <w:ind w:left="708" w:hanging="708"/>
        <w:rPr>
          <w:rStyle w:val="Titelvanboek"/>
          <w:rFonts w:cs="Forte Forward"/>
          <w:b w:val="0"/>
          <w:bCs w:val="0"/>
          <w:i w:val="0"/>
          <w:iCs w:val="0"/>
          <w:sz w:val="24"/>
          <w:szCs w:val="24"/>
        </w:rPr>
      </w:pPr>
      <w:r>
        <w:rPr>
          <w:rStyle w:val="Titelvanboek"/>
          <w:rFonts w:ascii="Boucherie Block" w:hAnsi="Boucherie Block" w:cs="Forte Forward"/>
          <w:b w:val="0"/>
          <w:bCs w:val="0"/>
          <w:i w:val="0"/>
          <w:iCs w:val="0"/>
          <w:sz w:val="24"/>
          <w:szCs w:val="24"/>
        </w:rPr>
        <w:t>Bestuur</w:t>
      </w:r>
    </w:p>
    <w:p w14:paraId="698F4B72" w14:textId="77777777" w:rsidR="00190332" w:rsidRDefault="00190332" w:rsidP="008C6927">
      <w:pPr>
        <w:ind w:left="708" w:hanging="708"/>
        <w:rPr>
          <w:rStyle w:val="Titelvanboek"/>
          <w:rFonts w:cs="Forte Forward"/>
          <w:b w:val="0"/>
          <w:bCs w:val="0"/>
          <w:i w:val="0"/>
          <w:iCs w:val="0"/>
          <w:sz w:val="24"/>
          <w:szCs w:val="24"/>
        </w:rPr>
      </w:pPr>
    </w:p>
    <w:p w14:paraId="3E114137" w14:textId="615DE10B" w:rsidR="00327B49" w:rsidRDefault="003F1149"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w:t>
      </w:r>
      <w:r>
        <w:rPr>
          <w:rStyle w:val="Titelvanboek"/>
          <w:rFonts w:cs="Forte Forward"/>
          <w:b w:val="0"/>
          <w:bCs w:val="0"/>
          <w:i w:val="0"/>
          <w:iCs w:val="0"/>
          <w:sz w:val="24"/>
          <w:szCs w:val="24"/>
        </w:rPr>
        <w:tab/>
      </w:r>
      <w:r w:rsidR="008C6927">
        <w:rPr>
          <w:rStyle w:val="Titelvanboek"/>
          <w:rFonts w:cs="Forte Forward"/>
          <w:b w:val="0"/>
          <w:bCs w:val="0"/>
          <w:i w:val="0"/>
          <w:iCs w:val="0"/>
          <w:sz w:val="24"/>
          <w:szCs w:val="24"/>
        </w:rPr>
        <w:t>Het Bestuur bestaat uit minimaal vijf (5) en maximaal zeven (7) meerderjarige personen.</w:t>
      </w:r>
    </w:p>
    <w:p w14:paraId="26378378" w14:textId="53909A85" w:rsidR="008C6927" w:rsidRDefault="008C6927"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2.</w:t>
      </w:r>
      <w:r>
        <w:rPr>
          <w:rStyle w:val="Titelvanboek"/>
          <w:rFonts w:cs="Forte Forward"/>
          <w:b w:val="0"/>
          <w:bCs w:val="0"/>
          <w:i w:val="0"/>
          <w:iCs w:val="0"/>
          <w:sz w:val="24"/>
          <w:szCs w:val="24"/>
        </w:rPr>
        <w:tab/>
        <w:t>De leden van het Bestuur worden door de ALV gekozen. Een bestuurslid kan meer dan één (1) functie bekleden.</w:t>
      </w:r>
    </w:p>
    <w:p w14:paraId="1B0B3DFF" w14:textId="7790F114" w:rsidR="008C6927" w:rsidRDefault="008C6927"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3.</w:t>
      </w:r>
      <w:r>
        <w:rPr>
          <w:rStyle w:val="Titelvanboek"/>
          <w:rFonts w:cs="Forte Forward"/>
          <w:b w:val="0"/>
          <w:bCs w:val="0"/>
          <w:i w:val="0"/>
          <w:iCs w:val="0"/>
          <w:sz w:val="24"/>
          <w:szCs w:val="24"/>
        </w:rPr>
        <w:tab/>
        <w:t>Het Dagelijks Bestuur bestaat uit de Voorzitter, Secretaris en Penningmeester.</w:t>
      </w:r>
    </w:p>
    <w:p w14:paraId="7FAB3E8C" w14:textId="7B927AF7" w:rsidR="008C6927" w:rsidRDefault="008C6927"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4.</w:t>
      </w:r>
      <w:r>
        <w:rPr>
          <w:rStyle w:val="Titelvanboek"/>
          <w:rFonts w:cs="Forte Forward"/>
          <w:b w:val="0"/>
          <w:bCs w:val="0"/>
          <w:i w:val="0"/>
          <w:iCs w:val="0"/>
          <w:sz w:val="24"/>
          <w:szCs w:val="24"/>
        </w:rPr>
        <w:tab/>
        <w:t>Ieder bestuurslid treedt na drie (3) jaar af, in een door het Bestuur vastgesteld rooster, en is terstond herkiesbaar.</w:t>
      </w:r>
    </w:p>
    <w:p w14:paraId="2C994356" w14:textId="32CD8604" w:rsidR="00704838" w:rsidRDefault="00704838"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5.</w:t>
      </w:r>
      <w:r>
        <w:rPr>
          <w:rStyle w:val="Titelvanboek"/>
          <w:rFonts w:cs="Forte Forward"/>
          <w:b w:val="0"/>
          <w:bCs w:val="0"/>
          <w:i w:val="0"/>
          <w:iCs w:val="0"/>
          <w:sz w:val="24"/>
          <w:szCs w:val="24"/>
        </w:rPr>
        <w:tab/>
        <w:t>Het Bestuur kan aan de ALV een technische commissie voorstellen (artikel 4 lid 1 statuten). Na goedkeuring benoemt het Bestuur de voorzitter van deze commissie.</w:t>
      </w:r>
    </w:p>
    <w:p w14:paraId="0A4F74FD" w14:textId="7BE2F432" w:rsidR="00F10F27" w:rsidRDefault="00F10F27"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6.</w:t>
      </w:r>
      <w:r>
        <w:rPr>
          <w:rStyle w:val="Titelvanboek"/>
          <w:rFonts w:cs="Forte Forward"/>
          <w:b w:val="0"/>
          <w:bCs w:val="0"/>
          <w:i w:val="0"/>
          <w:iCs w:val="0"/>
          <w:sz w:val="24"/>
          <w:szCs w:val="24"/>
        </w:rPr>
        <w:tab/>
        <w:t>De Voorzitter is gerechtigd tot inzage in alle verenigingsbescheiden.</w:t>
      </w:r>
    </w:p>
    <w:p w14:paraId="04D24905" w14:textId="77777777" w:rsidR="00704838" w:rsidRDefault="00704838" w:rsidP="008C6927">
      <w:pPr>
        <w:ind w:left="708" w:hanging="708"/>
        <w:rPr>
          <w:rStyle w:val="Titelvanboek"/>
          <w:rFonts w:cs="Forte Forward"/>
          <w:b w:val="0"/>
          <w:bCs w:val="0"/>
          <w:i w:val="0"/>
          <w:iCs w:val="0"/>
          <w:sz w:val="24"/>
          <w:szCs w:val="24"/>
        </w:rPr>
      </w:pPr>
    </w:p>
    <w:p w14:paraId="7E217313" w14:textId="77777777" w:rsidR="000A409B" w:rsidRDefault="000A409B" w:rsidP="008C6927">
      <w:pPr>
        <w:ind w:left="708" w:hanging="708"/>
        <w:rPr>
          <w:rStyle w:val="Titelvanboek"/>
          <w:rFonts w:ascii="Boucherie Block" w:hAnsi="Boucherie Block" w:cs="Forte Forward"/>
          <w:b w:val="0"/>
          <w:bCs w:val="0"/>
          <w:i w:val="0"/>
          <w:iCs w:val="0"/>
          <w:sz w:val="24"/>
          <w:szCs w:val="24"/>
        </w:rPr>
      </w:pPr>
    </w:p>
    <w:p w14:paraId="4FE86C5A" w14:textId="77777777" w:rsidR="000A409B" w:rsidRDefault="000A409B" w:rsidP="008C6927">
      <w:pPr>
        <w:ind w:left="708" w:hanging="708"/>
        <w:rPr>
          <w:rStyle w:val="Titelvanboek"/>
          <w:rFonts w:ascii="Boucherie Block" w:hAnsi="Boucherie Block" w:cs="Forte Forward"/>
          <w:b w:val="0"/>
          <w:bCs w:val="0"/>
          <w:i w:val="0"/>
          <w:iCs w:val="0"/>
          <w:sz w:val="24"/>
          <w:szCs w:val="24"/>
        </w:rPr>
      </w:pPr>
    </w:p>
    <w:p w14:paraId="47A66CCF" w14:textId="77777777" w:rsidR="000A409B" w:rsidRDefault="000A409B" w:rsidP="008C6927">
      <w:pPr>
        <w:ind w:left="708" w:hanging="708"/>
        <w:rPr>
          <w:rStyle w:val="Titelvanboek"/>
          <w:rFonts w:ascii="Boucherie Block" w:hAnsi="Boucherie Block" w:cs="Forte Forward"/>
          <w:b w:val="0"/>
          <w:bCs w:val="0"/>
          <w:i w:val="0"/>
          <w:iCs w:val="0"/>
          <w:sz w:val="24"/>
          <w:szCs w:val="24"/>
        </w:rPr>
      </w:pPr>
    </w:p>
    <w:p w14:paraId="3195F3C3" w14:textId="77777777" w:rsidR="000A409B" w:rsidRDefault="000A409B" w:rsidP="008C6927">
      <w:pPr>
        <w:ind w:left="708" w:hanging="708"/>
        <w:rPr>
          <w:rStyle w:val="Titelvanboek"/>
          <w:rFonts w:ascii="Boucherie Block" w:hAnsi="Boucherie Block" w:cs="Forte Forward"/>
          <w:b w:val="0"/>
          <w:bCs w:val="0"/>
          <w:i w:val="0"/>
          <w:iCs w:val="0"/>
          <w:sz w:val="24"/>
          <w:szCs w:val="24"/>
        </w:rPr>
      </w:pPr>
    </w:p>
    <w:p w14:paraId="25C2F677" w14:textId="77777777" w:rsidR="000A409B" w:rsidRDefault="000A409B" w:rsidP="008C6927">
      <w:pPr>
        <w:ind w:left="708" w:hanging="708"/>
        <w:rPr>
          <w:rStyle w:val="Titelvanboek"/>
          <w:rFonts w:ascii="Boucherie Block" w:hAnsi="Boucherie Block" w:cs="Forte Forward"/>
          <w:b w:val="0"/>
          <w:bCs w:val="0"/>
          <w:i w:val="0"/>
          <w:iCs w:val="0"/>
          <w:sz w:val="24"/>
          <w:szCs w:val="24"/>
        </w:rPr>
      </w:pPr>
    </w:p>
    <w:p w14:paraId="6EF5FC71" w14:textId="60B5491E" w:rsidR="00704838" w:rsidRDefault="00704838" w:rsidP="008C6927">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lastRenderedPageBreak/>
        <w:t>Artikel 6</w:t>
      </w:r>
    </w:p>
    <w:p w14:paraId="66FE86D4" w14:textId="44DA2F90" w:rsidR="00704838" w:rsidRDefault="00704838" w:rsidP="008C6927">
      <w:pPr>
        <w:ind w:left="708" w:hanging="708"/>
        <w:rPr>
          <w:rStyle w:val="Titelvanboek"/>
          <w:rFonts w:cs="Forte Forward"/>
          <w:b w:val="0"/>
          <w:bCs w:val="0"/>
          <w:i w:val="0"/>
          <w:iCs w:val="0"/>
          <w:sz w:val="24"/>
          <w:szCs w:val="24"/>
        </w:rPr>
      </w:pPr>
      <w:r>
        <w:rPr>
          <w:rStyle w:val="Titelvanboek"/>
          <w:rFonts w:ascii="Boucherie Block" w:hAnsi="Boucherie Block" w:cs="Forte Forward"/>
          <w:b w:val="0"/>
          <w:bCs w:val="0"/>
          <w:i w:val="0"/>
          <w:iCs w:val="0"/>
          <w:sz w:val="24"/>
          <w:szCs w:val="24"/>
        </w:rPr>
        <w:t>Taak Voorzitter</w:t>
      </w:r>
    </w:p>
    <w:p w14:paraId="0881F795" w14:textId="77777777" w:rsidR="00190332" w:rsidRDefault="00190332" w:rsidP="008C6927">
      <w:pPr>
        <w:ind w:left="708" w:hanging="708"/>
        <w:rPr>
          <w:rStyle w:val="Titelvanboek"/>
          <w:rFonts w:cs="Forte Forward"/>
          <w:b w:val="0"/>
          <w:bCs w:val="0"/>
          <w:i w:val="0"/>
          <w:iCs w:val="0"/>
          <w:sz w:val="24"/>
          <w:szCs w:val="24"/>
        </w:rPr>
      </w:pPr>
    </w:p>
    <w:p w14:paraId="498D8BB8" w14:textId="394E3632" w:rsidR="00704838" w:rsidRDefault="00704838"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w:t>
      </w:r>
      <w:r>
        <w:rPr>
          <w:rStyle w:val="Titelvanboek"/>
          <w:rFonts w:cs="Forte Forward"/>
          <w:b w:val="0"/>
          <w:bCs w:val="0"/>
          <w:i w:val="0"/>
          <w:iCs w:val="0"/>
          <w:sz w:val="24"/>
          <w:szCs w:val="24"/>
        </w:rPr>
        <w:tab/>
        <w:t>Toezien op naleving van de statuten, reglementen en andere bepalingen van de vereniging.</w:t>
      </w:r>
    </w:p>
    <w:p w14:paraId="5D332F8D" w14:textId="2F3AF603" w:rsidR="00704838" w:rsidRDefault="00704838"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2.</w:t>
      </w:r>
      <w:r>
        <w:rPr>
          <w:rStyle w:val="Titelvanboek"/>
          <w:rFonts w:cs="Forte Forward"/>
          <w:b w:val="0"/>
          <w:bCs w:val="0"/>
          <w:i w:val="0"/>
          <w:iCs w:val="0"/>
          <w:sz w:val="24"/>
          <w:szCs w:val="24"/>
        </w:rPr>
        <w:tab/>
        <w:t>In nauw overleg met de overige bestuursleden invulling geven aan het algemeen beleid.</w:t>
      </w:r>
    </w:p>
    <w:p w14:paraId="0D5353DD" w14:textId="065425D4" w:rsidR="00704838" w:rsidRDefault="00704838"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3.</w:t>
      </w:r>
      <w:r>
        <w:rPr>
          <w:rStyle w:val="Titelvanboek"/>
          <w:rFonts w:cs="Forte Forward"/>
          <w:b w:val="0"/>
          <w:bCs w:val="0"/>
          <w:i w:val="0"/>
          <w:iCs w:val="0"/>
          <w:sz w:val="24"/>
          <w:szCs w:val="24"/>
        </w:rPr>
        <w:tab/>
        <w:t xml:space="preserve">In samenspraak met de </w:t>
      </w:r>
      <w:r w:rsidR="00F10F27">
        <w:rPr>
          <w:rStyle w:val="Titelvanboek"/>
          <w:rFonts w:cs="Forte Forward"/>
          <w:b w:val="0"/>
          <w:bCs w:val="0"/>
          <w:i w:val="0"/>
          <w:iCs w:val="0"/>
          <w:sz w:val="24"/>
          <w:szCs w:val="24"/>
        </w:rPr>
        <w:t>S</w:t>
      </w:r>
      <w:r>
        <w:rPr>
          <w:rStyle w:val="Titelvanboek"/>
          <w:rFonts w:cs="Forte Forward"/>
          <w:b w:val="0"/>
          <w:bCs w:val="0"/>
          <w:i w:val="0"/>
          <w:iCs w:val="0"/>
          <w:sz w:val="24"/>
          <w:szCs w:val="24"/>
        </w:rPr>
        <w:t>ecretaris opstellen van de agenda voor de ALV en bestuursvergaderingen.</w:t>
      </w:r>
    </w:p>
    <w:p w14:paraId="0CBF0314" w14:textId="77777777" w:rsidR="00704838" w:rsidRDefault="00704838"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 xml:space="preserve">4. </w:t>
      </w:r>
      <w:r>
        <w:rPr>
          <w:rStyle w:val="Titelvanboek"/>
          <w:rFonts w:cs="Forte Forward"/>
          <w:b w:val="0"/>
          <w:bCs w:val="0"/>
          <w:i w:val="0"/>
          <w:iCs w:val="0"/>
          <w:sz w:val="24"/>
          <w:szCs w:val="24"/>
        </w:rPr>
        <w:tab/>
        <w:t>Het leiden van de in lid 3 vermelde vergaderingen.</w:t>
      </w:r>
    </w:p>
    <w:p w14:paraId="1203205E" w14:textId="437602A8" w:rsidR="00190332" w:rsidRPr="000A409B" w:rsidRDefault="00704838" w:rsidP="000A409B">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5.</w:t>
      </w:r>
      <w:r>
        <w:rPr>
          <w:rStyle w:val="Titelvanboek"/>
          <w:rFonts w:cs="Forte Forward"/>
          <w:b w:val="0"/>
          <w:bCs w:val="0"/>
          <w:i w:val="0"/>
          <w:iCs w:val="0"/>
          <w:sz w:val="24"/>
          <w:szCs w:val="24"/>
        </w:rPr>
        <w:tab/>
        <w:t>Het vertegenwoordigen van de vereniging bij alle daarvoor in aanmerking komende gelegenheden.</w:t>
      </w:r>
    </w:p>
    <w:p w14:paraId="523641FE" w14:textId="77777777" w:rsidR="00190332" w:rsidRDefault="00190332" w:rsidP="000A409B">
      <w:pPr>
        <w:rPr>
          <w:rStyle w:val="Titelvanboek"/>
          <w:rFonts w:ascii="Boucherie Block" w:hAnsi="Boucherie Block" w:cs="Forte Forward"/>
          <w:b w:val="0"/>
          <w:bCs w:val="0"/>
          <w:i w:val="0"/>
          <w:iCs w:val="0"/>
          <w:sz w:val="24"/>
          <w:szCs w:val="24"/>
        </w:rPr>
      </w:pPr>
    </w:p>
    <w:p w14:paraId="251BB29F" w14:textId="77777777" w:rsidR="00190332" w:rsidRDefault="00190332" w:rsidP="008C6927">
      <w:pPr>
        <w:ind w:left="708" w:hanging="708"/>
        <w:rPr>
          <w:rStyle w:val="Titelvanboek"/>
          <w:rFonts w:ascii="Boucherie Block" w:hAnsi="Boucherie Block" w:cs="Forte Forward"/>
          <w:b w:val="0"/>
          <w:bCs w:val="0"/>
          <w:i w:val="0"/>
          <w:iCs w:val="0"/>
          <w:sz w:val="24"/>
          <w:szCs w:val="24"/>
        </w:rPr>
      </w:pPr>
    </w:p>
    <w:p w14:paraId="6BD00BCB" w14:textId="068E889D" w:rsidR="00F10F27" w:rsidRDefault="00F10F27" w:rsidP="008C6927">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t>Artikel 7</w:t>
      </w:r>
    </w:p>
    <w:p w14:paraId="77D595D8" w14:textId="6D58F7E5" w:rsidR="00F10F27" w:rsidRDefault="00F10F27" w:rsidP="008C6927">
      <w:pPr>
        <w:ind w:left="708" w:hanging="708"/>
        <w:rPr>
          <w:rStyle w:val="Titelvanboek"/>
          <w:rFonts w:cs="Forte Forward"/>
          <w:b w:val="0"/>
          <w:bCs w:val="0"/>
          <w:i w:val="0"/>
          <w:iCs w:val="0"/>
          <w:sz w:val="24"/>
          <w:szCs w:val="24"/>
        </w:rPr>
      </w:pPr>
      <w:r>
        <w:rPr>
          <w:rStyle w:val="Titelvanboek"/>
          <w:rFonts w:ascii="Boucherie Block" w:hAnsi="Boucherie Block" w:cs="Forte Forward"/>
          <w:b w:val="0"/>
          <w:bCs w:val="0"/>
          <w:i w:val="0"/>
          <w:iCs w:val="0"/>
          <w:sz w:val="24"/>
          <w:szCs w:val="24"/>
        </w:rPr>
        <w:t>Taak Secretaris</w:t>
      </w:r>
    </w:p>
    <w:p w14:paraId="4B61CB39" w14:textId="77777777" w:rsidR="00190332" w:rsidRDefault="00190332" w:rsidP="008C6927">
      <w:pPr>
        <w:ind w:left="708" w:hanging="708"/>
        <w:rPr>
          <w:rStyle w:val="Titelvanboek"/>
          <w:rFonts w:cs="Forte Forward"/>
          <w:b w:val="0"/>
          <w:bCs w:val="0"/>
          <w:i w:val="0"/>
          <w:iCs w:val="0"/>
          <w:sz w:val="24"/>
          <w:szCs w:val="24"/>
        </w:rPr>
      </w:pPr>
    </w:p>
    <w:p w14:paraId="59A6AD93" w14:textId="32A05175" w:rsidR="00F10F27" w:rsidRDefault="00F10F27"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w:t>
      </w:r>
      <w:r>
        <w:rPr>
          <w:rStyle w:val="Titelvanboek"/>
          <w:rFonts w:cs="Forte Forward"/>
          <w:b w:val="0"/>
          <w:bCs w:val="0"/>
          <w:i w:val="0"/>
          <w:iCs w:val="0"/>
          <w:sz w:val="24"/>
          <w:szCs w:val="24"/>
        </w:rPr>
        <w:tab/>
        <w:t>Het voeren van de correspondentie van de vereniging.</w:t>
      </w:r>
    </w:p>
    <w:p w14:paraId="44DDF1E2" w14:textId="543B4458" w:rsidR="00F10F27" w:rsidRDefault="00F10F27"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2.</w:t>
      </w:r>
      <w:r>
        <w:rPr>
          <w:rStyle w:val="Titelvanboek"/>
          <w:rFonts w:cs="Forte Forward"/>
          <w:b w:val="0"/>
          <w:bCs w:val="0"/>
          <w:i w:val="0"/>
          <w:iCs w:val="0"/>
          <w:sz w:val="24"/>
          <w:szCs w:val="24"/>
        </w:rPr>
        <w:tab/>
        <w:t>Het bijhouden van de ledenlijst.</w:t>
      </w:r>
    </w:p>
    <w:p w14:paraId="73C43C90" w14:textId="7C2D1DC1" w:rsidR="00F10F27" w:rsidRDefault="00F10F27"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3.</w:t>
      </w:r>
      <w:r>
        <w:rPr>
          <w:rStyle w:val="Titelvanboek"/>
          <w:rFonts w:cs="Forte Forward"/>
          <w:b w:val="0"/>
          <w:bCs w:val="0"/>
          <w:i w:val="0"/>
          <w:iCs w:val="0"/>
          <w:sz w:val="24"/>
          <w:szCs w:val="24"/>
        </w:rPr>
        <w:tab/>
        <w:t>Het beheren van het verenigingsarchief.</w:t>
      </w:r>
    </w:p>
    <w:p w14:paraId="45663475" w14:textId="77777777" w:rsidR="00F10F27" w:rsidRDefault="00F10F27"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4.</w:t>
      </w:r>
      <w:r>
        <w:rPr>
          <w:rStyle w:val="Titelvanboek"/>
          <w:rFonts w:cs="Forte Forward"/>
          <w:b w:val="0"/>
          <w:bCs w:val="0"/>
          <w:i w:val="0"/>
          <w:iCs w:val="0"/>
          <w:sz w:val="24"/>
          <w:szCs w:val="24"/>
        </w:rPr>
        <w:tab/>
        <w:t>Het notuleren van de bestuurs- en Algemene Leden Vergaderingen.</w:t>
      </w:r>
    </w:p>
    <w:p w14:paraId="213F2CA0" w14:textId="6A88CD76" w:rsidR="00F10F27" w:rsidRDefault="00F10F27"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5.</w:t>
      </w:r>
      <w:r>
        <w:rPr>
          <w:rStyle w:val="Titelvanboek"/>
          <w:rFonts w:cs="Forte Forward"/>
          <w:b w:val="0"/>
          <w:bCs w:val="0"/>
          <w:i w:val="0"/>
          <w:iCs w:val="0"/>
          <w:sz w:val="24"/>
          <w:szCs w:val="24"/>
        </w:rPr>
        <w:tab/>
        <w:t>Het uitbrengen van het schriftelijk verslag van het afgesloten verenigingsjaar aan de ALV.</w:t>
      </w:r>
    </w:p>
    <w:p w14:paraId="171B6857" w14:textId="499DD4D1" w:rsidR="00F10F27" w:rsidRDefault="00F10F27"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6.</w:t>
      </w:r>
      <w:r>
        <w:rPr>
          <w:rStyle w:val="Titelvanboek"/>
          <w:rFonts w:cs="Forte Forward"/>
          <w:b w:val="0"/>
          <w:bCs w:val="0"/>
          <w:i w:val="0"/>
          <w:iCs w:val="0"/>
          <w:sz w:val="24"/>
          <w:szCs w:val="24"/>
        </w:rPr>
        <w:tab/>
        <w:t>Het bijhouden van het rooster van aftreden van de bestuursleden</w:t>
      </w:r>
      <w:r w:rsidR="00190332">
        <w:rPr>
          <w:rStyle w:val="Titelvanboek"/>
          <w:rFonts w:cs="Forte Forward"/>
          <w:b w:val="0"/>
          <w:bCs w:val="0"/>
          <w:i w:val="0"/>
          <w:iCs w:val="0"/>
          <w:sz w:val="24"/>
          <w:szCs w:val="24"/>
        </w:rPr>
        <w:t>.</w:t>
      </w:r>
    </w:p>
    <w:p w14:paraId="3039CE65" w14:textId="34AFC485" w:rsidR="002F5B89" w:rsidRDefault="00190332" w:rsidP="002F5B89">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7.</w:t>
      </w:r>
      <w:r>
        <w:rPr>
          <w:rStyle w:val="Titelvanboek"/>
          <w:rFonts w:cs="Forte Forward"/>
          <w:b w:val="0"/>
          <w:bCs w:val="0"/>
          <w:i w:val="0"/>
          <w:iCs w:val="0"/>
          <w:sz w:val="24"/>
          <w:szCs w:val="24"/>
        </w:rPr>
        <w:tab/>
        <w:t>Het vervangen van de Voorzitter bij diens afwezigheid.</w:t>
      </w:r>
    </w:p>
    <w:p w14:paraId="3057E81A" w14:textId="77777777" w:rsidR="002F5B89" w:rsidRDefault="002F5B89" w:rsidP="002F5B89">
      <w:pPr>
        <w:ind w:left="708" w:hanging="708"/>
        <w:rPr>
          <w:rStyle w:val="Titelvanboek"/>
          <w:rFonts w:cs="Forte Forward"/>
          <w:b w:val="0"/>
          <w:bCs w:val="0"/>
          <w:i w:val="0"/>
          <w:iCs w:val="0"/>
          <w:sz w:val="24"/>
          <w:szCs w:val="24"/>
        </w:rPr>
      </w:pPr>
    </w:p>
    <w:p w14:paraId="5F1695BA" w14:textId="77777777" w:rsidR="002F5B89" w:rsidRDefault="002F5B89" w:rsidP="002F5B89">
      <w:pPr>
        <w:ind w:left="708" w:hanging="708"/>
        <w:rPr>
          <w:rStyle w:val="Titelvanboek"/>
          <w:rFonts w:cs="Forte Forward"/>
          <w:b w:val="0"/>
          <w:bCs w:val="0"/>
          <w:i w:val="0"/>
          <w:iCs w:val="0"/>
          <w:sz w:val="24"/>
          <w:szCs w:val="24"/>
        </w:rPr>
      </w:pPr>
    </w:p>
    <w:p w14:paraId="2F5D9B35" w14:textId="77777777" w:rsidR="000A409B" w:rsidRDefault="000A409B" w:rsidP="008C6927">
      <w:pPr>
        <w:ind w:left="708" w:hanging="708"/>
        <w:rPr>
          <w:rStyle w:val="Titelvanboek"/>
          <w:rFonts w:ascii="Boucherie Block" w:hAnsi="Boucherie Block" w:cs="Forte Forward"/>
          <w:b w:val="0"/>
          <w:bCs w:val="0"/>
          <w:i w:val="0"/>
          <w:iCs w:val="0"/>
          <w:sz w:val="24"/>
          <w:szCs w:val="24"/>
        </w:rPr>
      </w:pPr>
    </w:p>
    <w:p w14:paraId="74E2481A" w14:textId="77777777" w:rsidR="000A409B" w:rsidRDefault="000A409B" w:rsidP="008C6927">
      <w:pPr>
        <w:ind w:left="708" w:hanging="708"/>
        <w:rPr>
          <w:rStyle w:val="Titelvanboek"/>
          <w:rFonts w:ascii="Boucherie Block" w:hAnsi="Boucherie Block" w:cs="Forte Forward"/>
          <w:b w:val="0"/>
          <w:bCs w:val="0"/>
          <w:i w:val="0"/>
          <w:iCs w:val="0"/>
          <w:sz w:val="24"/>
          <w:szCs w:val="24"/>
        </w:rPr>
      </w:pPr>
    </w:p>
    <w:p w14:paraId="7B0E999B" w14:textId="77777777" w:rsidR="000A409B" w:rsidRDefault="000A409B" w:rsidP="008C6927">
      <w:pPr>
        <w:ind w:left="708" w:hanging="708"/>
        <w:rPr>
          <w:rStyle w:val="Titelvanboek"/>
          <w:rFonts w:ascii="Boucherie Block" w:hAnsi="Boucherie Block" w:cs="Forte Forward"/>
          <w:b w:val="0"/>
          <w:bCs w:val="0"/>
          <w:i w:val="0"/>
          <w:iCs w:val="0"/>
          <w:sz w:val="24"/>
          <w:szCs w:val="24"/>
        </w:rPr>
      </w:pPr>
    </w:p>
    <w:p w14:paraId="3EF4F01D" w14:textId="27F4F2AD" w:rsidR="00190332" w:rsidRDefault="00190332" w:rsidP="008C6927">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lastRenderedPageBreak/>
        <w:t>Artikel 8</w:t>
      </w:r>
    </w:p>
    <w:p w14:paraId="45DED0F1" w14:textId="7417ECEB" w:rsidR="00190332" w:rsidRDefault="00190332" w:rsidP="008C6927">
      <w:pPr>
        <w:ind w:left="708" w:hanging="708"/>
        <w:rPr>
          <w:rStyle w:val="Titelvanboek"/>
          <w:rFonts w:cs="Forte Forward"/>
          <w:b w:val="0"/>
          <w:bCs w:val="0"/>
          <w:i w:val="0"/>
          <w:iCs w:val="0"/>
          <w:sz w:val="24"/>
          <w:szCs w:val="24"/>
        </w:rPr>
      </w:pPr>
      <w:r>
        <w:rPr>
          <w:rStyle w:val="Titelvanboek"/>
          <w:rFonts w:ascii="Boucherie Block" w:hAnsi="Boucherie Block" w:cs="Forte Forward"/>
          <w:b w:val="0"/>
          <w:bCs w:val="0"/>
          <w:i w:val="0"/>
          <w:iCs w:val="0"/>
          <w:sz w:val="24"/>
          <w:szCs w:val="24"/>
        </w:rPr>
        <w:t>Taak Penningmeester</w:t>
      </w:r>
    </w:p>
    <w:p w14:paraId="40ADC3AC" w14:textId="77777777" w:rsidR="00190332" w:rsidRDefault="00190332" w:rsidP="008C6927">
      <w:pPr>
        <w:ind w:left="708" w:hanging="708"/>
        <w:rPr>
          <w:rStyle w:val="Titelvanboek"/>
          <w:rFonts w:cs="Forte Forward"/>
          <w:b w:val="0"/>
          <w:bCs w:val="0"/>
          <w:i w:val="0"/>
          <w:iCs w:val="0"/>
          <w:sz w:val="24"/>
          <w:szCs w:val="24"/>
        </w:rPr>
      </w:pPr>
    </w:p>
    <w:p w14:paraId="637C8DC3" w14:textId="77777777" w:rsidR="00190332" w:rsidRDefault="00190332"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w:t>
      </w:r>
      <w:r>
        <w:rPr>
          <w:rStyle w:val="Titelvanboek"/>
          <w:rFonts w:cs="Forte Forward"/>
          <w:b w:val="0"/>
          <w:bCs w:val="0"/>
          <w:i w:val="0"/>
          <w:iCs w:val="0"/>
          <w:sz w:val="24"/>
          <w:szCs w:val="24"/>
        </w:rPr>
        <w:tab/>
        <w:t>Het innen van contributies en donaties.</w:t>
      </w:r>
    </w:p>
    <w:p w14:paraId="4BAC4757" w14:textId="77777777" w:rsidR="00190332" w:rsidRDefault="00190332"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2.</w:t>
      </w:r>
      <w:r>
        <w:rPr>
          <w:rStyle w:val="Titelvanboek"/>
          <w:rFonts w:cs="Forte Forward"/>
          <w:b w:val="0"/>
          <w:bCs w:val="0"/>
          <w:i w:val="0"/>
          <w:iCs w:val="0"/>
          <w:sz w:val="24"/>
          <w:szCs w:val="24"/>
        </w:rPr>
        <w:tab/>
        <w:t>Het inzichtelijk beheren van de geldmiddelen.</w:t>
      </w:r>
    </w:p>
    <w:p w14:paraId="619AD089" w14:textId="77777777" w:rsidR="00190332" w:rsidRDefault="00190332"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3.</w:t>
      </w:r>
      <w:r>
        <w:rPr>
          <w:rStyle w:val="Titelvanboek"/>
          <w:rFonts w:cs="Forte Forward"/>
          <w:b w:val="0"/>
          <w:bCs w:val="0"/>
          <w:i w:val="0"/>
          <w:iCs w:val="0"/>
          <w:sz w:val="24"/>
          <w:szCs w:val="24"/>
        </w:rPr>
        <w:tab/>
        <w:t>Het uitbrengen van een schriftelijk verslag aan de ALV.</w:t>
      </w:r>
    </w:p>
    <w:p w14:paraId="07586798" w14:textId="352D530E" w:rsidR="002F5B89" w:rsidRPr="000A409B" w:rsidRDefault="00190332" w:rsidP="000A409B">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4.</w:t>
      </w:r>
      <w:r>
        <w:rPr>
          <w:rStyle w:val="Titelvanboek"/>
          <w:rFonts w:cs="Forte Forward"/>
          <w:b w:val="0"/>
          <w:bCs w:val="0"/>
          <w:i w:val="0"/>
          <w:iCs w:val="0"/>
          <w:sz w:val="24"/>
          <w:szCs w:val="24"/>
        </w:rPr>
        <w:tab/>
        <w:t>Vrijheid van handelen ten aanzien van het financiële beheer. Voor betalingen boven duizend euro (€1000) is medeondertekening door Voorzitter of Secretaris vereist</w:t>
      </w:r>
      <w:r w:rsidR="000A409B">
        <w:rPr>
          <w:rStyle w:val="Titelvanboek"/>
          <w:rFonts w:cs="Forte Forward"/>
          <w:b w:val="0"/>
          <w:bCs w:val="0"/>
          <w:i w:val="0"/>
          <w:iCs w:val="0"/>
          <w:sz w:val="24"/>
          <w:szCs w:val="24"/>
        </w:rPr>
        <w:t>.</w:t>
      </w:r>
    </w:p>
    <w:p w14:paraId="1A058D15" w14:textId="77777777" w:rsidR="002F5B89" w:rsidRDefault="002F5B89" w:rsidP="008C6927">
      <w:pPr>
        <w:ind w:left="708" w:hanging="708"/>
        <w:rPr>
          <w:rStyle w:val="Titelvanboek"/>
          <w:rFonts w:ascii="Boucherie Block" w:hAnsi="Boucherie Block" w:cs="Forte Forward"/>
          <w:b w:val="0"/>
          <w:bCs w:val="0"/>
          <w:i w:val="0"/>
          <w:iCs w:val="0"/>
          <w:sz w:val="24"/>
          <w:szCs w:val="24"/>
        </w:rPr>
      </w:pPr>
    </w:p>
    <w:p w14:paraId="24BD3650" w14:textId="77777777" w:rsidR="002F5B89" w:rsidRDefault="002F5B89" w:rsidP="000A409B">
      <w:pPr>
        <w:rPr>
          <w:rStyle w:val="Titelvanboek"/>
          <w:rFonts w:ascii="Boucherie Block" w:hAnsi="Boucherie Block" w:cs="Forte Forward"/>
          <w:b w:val="0"/>
          <w:bCs w:val="0"/>
          <w:i w:val="0"/>
          <w:iCs w:val="0"/>
          <w:sz w:val="24"/>
          <w:szCs w:val="24"/>
        </w:rPr>
      </w:pPr>
    </w:p>
    <w:p w14:paraId="762196B1" w14:textId="77777777" w:rsidR="002F5B89" w:rsidRDefault="002F5B89" w:rsidP="008C6927">
      <w:pPr>
        <w:ind w:left="708" w:hanging="708"/>
        <w:rPr>
          <w:rStyle w:val="Titelvanboek"/>
          <w:rFonts w:ascii="Boucherie Block" w:hAnsi="Boucherie Block" w:cs="Forte Forward"/>
          <w:b w:val="0"/>
          <w:bCs w:val="0"/>
          <w:i w:val="0"/>
          <w:iCs w:val="0"/>
          <w:sz w:val="24"/>
          <w:szCs w:val="24"/>
        </w:rPr>
      </w:pPr>
    </w:p>
    <w:p w14:paraId="79104EBB" w14:textId="09D9731B" w:rsidR="00190332" w:rsidRDefault="00190332" w:rsidP="008C6927">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t>Artikel 9</w:t>
      </w:r>
    </w:p>
    <w:p w14:paraId="33616FCD" w14:textId="77777777" w:rsidR="002F5B89" w:rsidRDefault="00190332" w:rsidP="008C6927">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t>Taak Wedstrijdleider</w:t>
      </w:r>
    </w:p>
    <w:p w14:paraId="0911BF7B" w14:textId="77777777" w:rsidR="002F5B89" w:rsidRDefault="002F5B89" w:rsidP="008C6927">
      <w:pPr>
        <w:ind w:left="708" w:hanging="708"/>
        <w:rPr>
          <w:rStyle w:val="Titelvanboek"/>
          <w:rFonts w:ascii="Boucherie Block" w:hAnsi="Boucherie Block" w:cs="Forte Forward"/>
          <w:b w:val="0"/>
          <w:bCs w:val="0"/>
          <w:i w:val="0"/>
          <w:iCs w:val="0"/>
          <w:sz w:val="24"/>
          <w:szCs w:val="24"/>
        </w:rPr>
      </w:pPr>
    </w:p>
    <w:p w14:paraId="35EB5CC9" w14:textId="77777777" w:rsidR="002F5B89" w:rsidRDefault="002F5B89"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w:t>
      </w:r>
      <w:r>
        <w:rPr>
          <w:rStyle w:val="Titelvanboek"/>
          <w:rFonts w:cs="Forte Forward"/>
          <w:b w:val="0"/>
          <w:bCs w:val="0"/>
          <w:i w:val="0"/>
          <w:iCs w:val="0"/>
          <w:sz w:val="24"/>
          <w:szCs w:val="24"/>
        </w:rPr>
        <w:tab/>
        <w:t>Het zorgdragen voor een goed verloop van de speelavond.</w:t>
      </w:r>
    </w:p>
    <w:p w14:paraId="475EA2DB" w14:textId="77777777" w:rsidR="002F5B89" w:rsidRDefault="002F5B89"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2.</w:t>
      </w:r>
      <w:r>
        <w:rPr>
          <w:rStyle w:val="Titelvanboek"/>
          <w:rFonts w:cs="Forte Forward"/>
          <w:b w:val="0"/>
          <w:bCs w:val="0"/>
          <w:i w:val="0"/>
          <w:iCs w:val="0"/>
          <w:sz w:val="24"/>
          <w:szCs w:val="24"/>
        </w:rPr>
        <w:tab/>
        <w:t>Het oproepen van invallers en het formeren van nieuwe paren indien daartoe aanleiding is.</w:t>
      </w:r>
    </w:p>
    <w:p w14:paraId="49FE7752" w14:textId="30C8048F" w:rsidR="002F5B89" w:rsidRDefault="002F5B89"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3.</w:t>
      </w:r>
      <w:r>
        <w:rPr>
          <w:rStyle w:val="Titelvanboek"/>
          <w:rFonts w:cs="Forte Forward"/>
          <w:b w:val="0"/>
          <w:bCs w:val="0"/>
          <w:i w:val="0"/>
          <w:iCs w:val="0"/>
          <w:sz w:val="24"/>
          <w:szCs w:val="24"/>
        </w:rPr>
        <w:tab/>
        <w:t>Het vaststellen van de zaalindeling.</w:t>
      </w:r>
    </w:p>
    <w:p w14:paraId="002551B3" w14:textId="08C9DBB9" w:rsidR="002F5B89" w:rsidRDefault="002F5B89"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 xml:space="preserve">4. </w:t>
      </w:r>
      <w:r>
        <w:rPr>
          <w:rStyle w:val="Titelvanboek"/>
          <w:rFonts w:cs="Forte Forward"/>
          <w:b w:val="0"/>
          <w:bCs w:val="0"/>
          <w:i w:val="0"/>
          <w:iCs w:val="0"/>
          <w:sz w:val="24"/>
          <w:szCs w:val="24"/>
        </w:rPr>
        <w:tab/>
        <w:t>Het verstrekken van de loopbriefjes.</w:t>
      </w:r>
    </w:p>
    <w:p w14:paraId="4DE73944" w14:textId="51E335A7" w:rsidR="002F5B89" w:rsidRDefault="002F5B89"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5.</w:t>
      </w:r>
      <w:r>
        <w:rPr>
          <w:rStyle w:val="Titelvanboek"/>
          <w:rFonts w:cs="Forte Forward"/>
          <w:b w:val="0"/>
          <w:bCs w:val="0"/>
          <w:i w:val="0"/>
          <w:iCs w:val="0"/>
          <w:sz w:val="24"/>
          <w:szCs w:val="24"/>
        </w:rPr>
        <w:tab/>
        <w:t xml:space="preserve">Het corrigeren van foutieve invoer </w:t>
      </w:r>
      <w:r w:rsidR="000A409B">
        <w:rPr>
          <w:rStyle w:val="Titelvanboek"/>
          <w:rFonts w:cs="Forte Forward"/>
          <w:b w:val="0"/>
          <w:bCs w:val="0"/>
          <w:i w:val="0"/>
          <w:iCs w:val="0"/>
          <w:sz w:val="24"/>
          <w:szCs w:val="24"/>
        </w:rPr>
        <w:t>in</w:t>
      </w:r>
      <w:r>
        <w:rPr>
          <w:rStyle w:val="Titelvanboek"/>
          <w:rFonts w:cs="Forte Forward"/>
          <w:b w:val="0"/>
          <w:bCs w:val="0"/>
          <w:i w:val="0"/>
          <w:iCs w:val="0"/>
          <w:sz w:val="24"/>
          <w:szCs w:val="24"/>
        </w:rPr>
        <w:t xml:space="preserve"> de bridgemate.</w:t>
      </w:r>
    </w:p>
    <w:p w14:paraId="6255C877" w14:textId="6AF05AAE" w:rsidR="002F5B89" w:rsidRDefault="002F5B89"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6.</w:t>
      </w:r>
      <w:r>
        <w:rPr>
          <w:rStyle w:val="Titelvanboek"/>
          <w:rFonts w:cs="Forte Forward"/>
          <w:b w:val="0"/>
          <w:bCs w:val="0"/>
          <w:i w:val="0"/>
          <w:iCs w:val="0"/>
          <w:sz w:val="24"/>
          <w:szCs w:val="24"/>
        </w:rPr>
        <w:tab/>
        <w:t>Het bijhouden van de competitiestanden en publicatie daarvan.</w:t>
      </w:r>
    </w:p>
    <w:p w14:paraId="5426C6CE" w14:textId="24C34DA2" w:rsidR="002F5B89" w:rsidRDefault="002F5B89"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7.</w:t>
      </w:r>
      <w:r>
        <w:rPr>
          <w:rStyle w:val="Titelvanboek"/>
          <w:rFonts w:cs="Forte Forward"/>
          <w:b w:val="0"/>
          <w:bCs w:val="0"/>
          <w:i w:val="0"/>
          <w:iCs w:val="0"/>
          <w:sz w:val="24"/>
          <w:szCs w:val="24"/>
        </w:rPr>
        <w:tab/>
        <w:t>Het beheren van de wacht-/invallerslijst.</w:t>
      </w:r>
    </w:p>
    <w:p w14:paraId="7713AC52" w14:textId="70270276" w:rsidR="002F5B89" w:rsidRDefault="002F5B89" w:rsidP="008C6927">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8.</w:t>
      </w:r>
      <w:r>
        <w:rPr>
          <w:rStyle w:val="Titelvanboek"/>
          <w:rFonts w:cs="Forte Forward"/>
          <w:b w:val="0"/>
          <w:bCs w:val="0"/>
          <w:i w:val="0"/>
          <w:iCs w:val="0"/>
          <w:sz w:val="24"/>
          <w:szCs w:val="24"/>
        </w:rPr>
        <w:tab/>
        <w:t>Het invulling geven aan het speltechnische karakter van de speciale drives.</w:t>
      </w:r>
    </w:p>
    <w:p w14:paraId="598F28A3" w14:textId="073FC2B4" w:rsidR="002F5B89" w:rsidRDefault="002F5B89" w:rsidP="008C6927">
      <w:pPr>
        <w:ind w:left="708" w:hanging="708"/>
        <w:rPr>
          <w:rStyle w:val="Titelvanboek"/>
          <w:rFonts w:cs="Forte Forward"/>
          <w:b w:val="0"/>
          <w:bCs w:val="0"/>
          <w:i w:val="0"/>
          <w:iCs w:val="0"/>
          <w:sz w:val="24"/>
          <w:szCs w:val="24"/>
        </w:rPr>
      </w:pPr>
      <w:r w:rsidRPr="002F5B89">
        <w:rPr>
          <w:rStyle w:val="Titelvanboek"/>
          <w:rFonts w:cs="Forte Forward"/>
          <w:b w:val="0"/>
          <w:bCs w:val="0"/>
          <w:i w:val="0"/>
          <w:iCs w:val="0"/>
          <w:sz w:val="24"/>
          <w:szCs w:val="24"/>
        </w:rPr>
        <w:t>9.</w:t>
      </w:r>
      <w:r w:rsidRPr="002F5B89">
        <w:rPr>
          <w:rStyle w:val="Titelvanboek"/>
          <w:rFonts w:cs="Forte Forward"/>
          <w:b w:val="0"/>
          <w:bCs w:val="0"/>
          <w:i w:val="0"/>
          <w:iCs w:val="0"/>
          <w:sz w:val="24"/>
          <w:szCs w:val="24"/>
        </w:rPr>
        <w:tab/>
        <w:t xml:space="preserve">Het up-to-date houden van </w:t>
      </w:r>
      <w:r>
        <w:rPr>
          <w:rStyle w:val="Titelvanboek"/>
          <w:rFonts w:cs="Forte Forward"/>
          <w:b w:val="0"/>
          <w:bCs w:val="0"/>
          <w:i w:val="0"/>
          <w:iCs w:val="0"/>
          <w:sz w:val="24"/>
          <w:szCs w:val="24"/>
        </w:rPr>
        <w:t>h</w:t>
      </w:r>
      <w:r w:rsidRPr="002F5B89">
        <w:rPr>
          <w:rStyle w:val="Titelvanboek"/>
          <w:rFonts w:cs="Forte Forward"/>
          <w:b w:val="0"/>
          <w:bCs w:val="0"/>
          <w:i w:val="0"/>
          <w:iCs w:val="0"/>
          <w:sz w:val="24"/>
          <w:szCs w:val="24"/>
        </w:rPr>
        <w:t>et gebruik</w:t>
      </w:r>
      <w:r>
        <w:rPr>
          <w:rStyle w:val="Titelvanboek"/>
          <w:rFonts w:cs="Forte Forward"/>
          <w:b w:val="0"/>
          <w:bCs w:val="0"/>
          <w:i w:val="0"/>
          <w:iCs w:val="0"/>
          <w:sz w:val="24"/>
          <w:szCs w:val="24"/>
        </w:rPr>
        <w:t>te computerprogramma.</w:t>
      </w:r>
    </w:p>
    <w:p w14:paraId="5C327249" w14:textId="77777777" w:rsidR="002F5B89" w:rsidRDefault="002F5B89" w:rsidP="008C6927">
      <w:pPr>
        <w:ind w:left="708" w:hanging="708"/>
        <w:rPr>
          <w:rStyle w:val="Titelvanboek"/>
          <w:rFonts w:cs="Forte Forward"/>
          <w:b w:val="0"/>
          <w:bCs w:val="0"/>
          <w:i w:val="0"/>
          <w:iCs w:val="0"/>
          <w:sz w:val="24"/>
          <w:szCs w:val="24"/>
        </w:rPr>
      </w:pPr>
    </w:p>
    <w:p w14:paraId="2DE4980A" w14:textId="16DE299A" w:rsidR="002F5B89" w:rsidRDefault="00D44E4C" w:rsidP="00D44E4C">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ab/>
      </w:r>
      <w:r w:rsidR="002F5B89">
        <w:rPr>
          <w:rStyle w:val="Titelvanboek"/>
          <w:rFonts w:cs="Forte Forward"/>
          <w:b w:val="0"/>
          <w:bCs w:val="0"/>
          <w:i w:val="0"/>
          <w:iCs w:val="0"/>
          <w:sz w:val="24"/>
          <w:szCs w:val="24"/>
        </w:rPr>
        <w:t>Voor de uitvoering van zijn werkzaamheden heeft de wedstijdleider de beschikki</w:t>
      </w:r>
      <w:r>
        <w:rPr>
          <w:rStyle w:val="Titelvanboek"/>
          <w:rFonts w:cs="Forte Forward"/>
          <w:b w:val="0"/>
          <w:bCs w:val="0"/>
          <w:i w:val="0"/>
          <w:iCs w:val="0"/>
          <w:sz w:val="24"/>
          <w:szCs w:val="24"/>
        </w:rPr>
        <w:t>ng over h</w:t>
      </w:r>
      <w:r w:rsidR="002F5B89">
        <w:rPr>
          <w:rStyle w:val="Titelvanboek"/>
          <w:rFonts w:cs="Forte Forward"/>
          <w:b w:val="0"/>
          <w:bCs w:val="0"/>
          <w:i w:val="0"/>
          <w:iCs w:val="0"/>
          <w:sz w:val="24"/>
          <w:szCs w:val="24"/>
        </w:rPr>
        <w:t>et scoreverwerkingsprogramma</w:t>
      </w:r>
      <w:r>
        <w:rPr>
          <w:rStyle w:val="Titelvanboek"/>
          <w:rFonts w:cs="Forte Forward"/>
          <w:b w:val="0"/>
          <w:bCs w:val="0"/>
          <w:i w:val="0"/>
          <w:iCs w:val="0"/>
          <w:sz w:val="24"/>
          <w:szCs w:val="24"/>
        </w:rPr>
        <w:t xml:space="preserve"> en bridgemates. Deze worden gebruikt voor de vastlegging van contracten en scores.</w:t>
      </w:r>
    </w:p>
    <w:p w14:paraId="0B57E58E" w14:textId="77777777" w:rsidR="00D44E4C" w:rsidRDefault="00D44E4C" w:rsidP="00D44E4C">
      <w:pPr>
        <w:ind w:left="708" w:hanging="708"/>
        <w:rPr>
          <w:rStyle w:val="Titelvanboek"/>
          <w:rFonts w:cs="Forte Forward"/>
          <w:b w:val="0"/>
          <w:bCs w:val="0"/>
          <w:i w:val="0"/>
          <w:iCs w:val="0"/>
          <w:sz w:val="24"/>
          <w:szCs w:val="24"/>
        </w:rPr>
      </w:pPr>
    </w:p>
    <w:p w14:paraId="5EEA8102" w14:textId="6CDE7026" w:rsidR="003422FD" w:rsidRDefault="003422FD" w:rsidP="003422FD">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lastRenderedPageBreak/>
        <w:t>Artikel 10</w:t>
      </w:r>
    </w:p>
    <w:p w14:paraId="656421D6" w14:textId="77777777" w:rsidR="003422FD" w:rsidRDefault="003422FD" w:rsidP="003422FD">
      <w:pPr>
        <w:ind w:left="708" w:hanging="708"/>
        <w:rPr>
          <w:rStyle w:val="Titelvanboek"/>
          <w:rFonts w:cs="Forte Forward"/>
          <w:b w:val="0"/>
          <w:bCs w:val="0"/>
          <w:i w:val="0"/>
          <w:iCs w:val="0"/>
          <w:sz w:val="24"/>
          <w:szCs w:val="24"/>
        </w:rPr>
      </w:pPr>
      <w:r>
        <w:rPr>
          <w:rStyle w:val="Titelvanboek"/>
          <w:rFonts w:ascii="Boucherie Block" w:hAnsi="Boucherie Block" w:cs="Forte Forward"/>
          <w:b w:val="0"/>
          <w:bCs w:val="0"/>
          <w:i w:val="0"/>
          <w:iCs w:val="0"/>
          <w:sz w:val="24"/>
          <w:szCs w:val="24"/>
        </w:rPr>
        <w:t>Taak Algemeen lid</w:t>
      </w:r>
    </w:p>
    <w:p w14:paraId="4D72EF19" w14:textId="77777777" w:rsidR="003422FD" w:rsidRDefault="003422FD" w:rsidP="003422FD">
      <w:pPr>
        <w:ind w:left="708" w:hanging="708"/>
        <w:rPr>
          <w:rStyle w:val="Titelvanboek"/>
          <w:rFonts w:cs="Forte Forward"/>
          <w:b w:val="0"/>
          <w:bCs w:val="0"/>
          <w:i w:val="0"/>
          <w:iCs w:val="0"/>
          <w:sz w:val="24"/>
          <w:szCs w:val="24"/>
        </w:rPr>
      </w:pPr>
    </w:p>
    <w:p w14:paraId="4D4B828D" w14:textId="77777777" w:rsidR="003422FD" w:rsidRDefault="003422FD" w:rsidP="003422FD">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w:t>
      </w:r>
      <w:r>
        <w:rPr>
          <w:rStyle w:val="Titelvanboek"/>
          <w:rFonts w:cs="Forte Forward"/>
          <w:b w:val="0"/>
          <w:bCs w:val="0"/>
          <w:i w:val="0"/>
          <w:iCs w:val="0"/>
          <w:sz w:val="24"/>
          <w:szCs w:val="24"/>
        </w:rPr>
        <w:tab/>
        <w:t>Jaarlijks, direct na de ALV, zal het Bestuur in onderling overleg bepalen welke taken aan het algemeen lid worden toebedeeld.</w:t>
      </w:r>
    </w:p>
    <w:p w14:paraId="78916FF4" w14:textId="77777777" w:rsidR="003422FD" w:rsidRDefault="003422FD" w:rsidP="00D44E4C">
      <w:pPr>
        <w:ind w:left="708" w:hanging="708"/>
        <w:rPr>
          <w:rStyle w:val="Titelvanboek"/>
          <w:rFonts w:ascii="Boucherie Block" w:hAnsi="Boucherie Block" w:cs="Forte Forward"/>
          <w:b w:val="0"/>
          <w:bCs w:val="0"/>
          <w:i w:val="0"/>
          <w:iCs w:val="0"/>
          <w:sz w:val="24"/>
          <w:szCs w:val="24"/>
        </w:rPr>
      </w:pPr>
    </w:p>
    <w:p w14:paraId="3083D4DF" w14:textId="77777777" w:rsidR="003422FD" w:rsidRDefault="003422FD" w:rsidP="00D44E4C">
      <w:pPr>
        <w:ind w:left="708" w:hanging="708"/>
        <w:rPr>
          <w:rStyle w:val="Titelvanboek"/>
          <w:rFonts w:ascii="Boucherie Block" w:hAnsi="Boucherie Block" w:cs="Forte Forward"/>
          <w:b w:val="0"/>
          <w:bCs w:val="0"/>
          <w:i w:val="0"/>
          <w:iCs w:val="0"/>
          <w:sz w:val="24"/>
          <w:szCs w:val="24"/>
        </w:rPr>
      </w:pPr>
    </w:p>
    <w:p w14:paraId="2A55611F" w14:textId="6DFD3D2E" w:rsidR="00D44E4C" w:rsidRDefault="00D44E4C" w:rsidP="00D44E4C">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t>Artikel 1</w:t>
      </w:r>
      <w:r w:rsidR="003422FD">
        <w:rPr>
          <w:rStyle w:val="Titelvanboek"/>
          <w:rFonts w:ascii="Boucherie Block" w:hAnsi="Boucherie Block" w:cs="Forte Forward"/>
          <w:b w:val="0"/>
          <w:bCs w:val="0"/>
          <w:i w:val="0"/>
          <w:iCs w:val="0"/>
          <w:sz w:val="24"/>
          <w:szCs w:val="24"/>
        </w:rPr>
        <w:t>1</w:t>
      </w:r>
    </w:p>
    <w:p w14:paraId="042895C3" w14:textId="14363401" w:rsidR="00D44E4C" w:rsidRDefault="00D44E4C" w:rsidP="00D44E4C">
      <w:pPr>
        <w:ind w:left="708" w:hanging="708"/>
        <w:rPr>
          <w:rStyle w:val="Titelvanboek"/>
          <w:rFonts w:cs="Forte Forward"/>
          <w:b w:val="0"/>
          <w:bCs w:val="0"/>
          <w:i w:val="0"/>
          <w:iCs w:val="0"/>
          <w:sz w:val="24"/>
          <w:szCs w:val="24"/>
        </w:rPr>
      </w:pPr>
      <w:r>
        <w:rPr>
          <w:rStyle w:val="Titelvanboek"/>
          <w:rFonts w:ascii="Boucherie Block" w:hAnsi="Boucherie Block" w:cs="Forte Forward"/>
          <w:b w:val="0"/>
          <w:bCs w:val="0"/>
          <w:i w:val="0"/>
          <w:iCs w:val="0"/>
          <w:sz w:val="24"/>
          <w:szCs w:val="24"/>
        </w:rPr>
        <w:t>Taak Materiaalcommissie</w:t>
      </w:r>
    </w:p>
    <w:p w14:paraId="2E234D6F" w14:textId="77777777" w:rsidR="00D44E4C" w:rsidRDefault="00D44E4C" w:rsidP="00D44E4C">
      <w:pPr>
        <w:ind w:left="708" w:hanging="708"/>
        <w:rPr>
          <w:rStyle w:val="Titelvanboek"/>
          <w:rFonts w:cs="Forte Forward"/>
          <w:b w:val="0"/>
          <w:bCs w:val="0"/>
          <w:i w:val="0"/>
          <w:iCs w:val="0"/>
          <w:sz w:val="24"/>
          <w:szCs w:val="24"/>
        </w:rPr>
      </w:pPr>
    </w:p>
    <w:p w14:paraId="4EB20E7E" w14:textId="095B75D0" w:rsidR="00D44E4C" w:rsidRPr="000A409B" w:rsidRDefault="00D44E4C" w:rsidP="000A409B">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w:t>
      </w:r>
      <w:r>
        <w:rPr>
          <w:rStyle w:val="Titelvanboek"/>
          <w:rFonts w:cs="Forte Forward"/>
          <w:b w:val="0"/>
          <w:bCs w:val="0"/>
          <w:i w:val="0"/>
          <w:iCs w:val="0"/>
          <w:sz w:val="24"/>
          <w:szCs w:val="24"/>
        </w:rPr>
        <w:tab/>
        <w:t>Het controleren en waar nodig vervangen van het spelmateriaal. Dit in nauw overleg met de Penningmeester en binnen de grenzen van de begroting voor het betreffende verenigingsjaar.</w:t>
      </w:r>
    </w:p>
    <w:p w14:paraId="58D6E433" w14:textId="77777777" w:rsidR="00D44E4C" w:rsidRPr="009B3E3E" w:rsidRDefault="00D44E4C" w:rsidP="000A409B">
      <w:pPr>
        <w:rPr>
          <w:rStyle w:val="Titelvanboek"/>
          <w:rFonts w:cs="Forte Forward"/>
          <w:b w:val="0"/>
          <w:bCs w:val="0"/>
          <w:i w:val="0"/>
          <w:iCs w:val="0"/>
          <w:sz w:val="24"/>
          <w:szCs w:val="24"/>
        </w:rPr>
      </w:pPr>
    </w:p>
    <w:p w14:paraId="33FAF131" w14:textId="77777777" w:rsidR="0048770B" w:rsidRDefault="0048770B" w:rsidP="003422FD">
      <w:pPr>
        <w:rPr>
          <w:rStyle w:val="Titelvanboek"/>
          <w:rFonts w:cs="Forte Forward"/>
          <w:b w:val="0"/>
          <w:bCs w:val="0"/>
          <w:i w:val="0"/>
          <w:iCs w:val="0"/>
          <w:sz w:val="24"/>
          <w:szCs w:val="24"/>
        </w:rPr>
      </w:pPr>
    </w:p>
    <w:p w14:paraId="66883C18" w14:textId="77777777" w:rsidR="0048770B" w:rsidRDefault="0048770B" w:rsidP="00D44E4C">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t>Artikel 12</w:t>
      </w:r>
    </w:p>
    <w:p w14:paraId="3537BF80" w14:textId="77777777" w:rsidR="0048770B" w:rsidRDefault="0048770B" w:rsidP="00D44E4C">
      <w:pPr>
        <w:ind w:left="708" w:hanging="708"/>
        <w:rPr>
          <w:rStyle w:val="Titelvanboek"/>
          <w:rFonts w:cs="Forte Forward"/>
          <w:b w:val="0"/>
          <w:bCs w:val="0"/>
          <w:i w:val="0"/>
          <w:iCs w:val="0"/>
          <w:sz w:val="24"/>
          <w:szCs w:val="24"/>
        </w:rPr>
      </w:pPr>
      <w:r>
        <w:rPr>
          <w:rStyle w:val="Titelvanboek"/>
          <w:rFonts w:ascii="Boucherie Block" w:hAnsi="Boucherie Block" w:cs="Forte Forward"/>
          <w:b w:val="0"/>
          <w:bCs w:val="0"/>
          <w:i w:val="0"/>
          <w:iCs w:val="0"/>
          <w:sz w:val="24"/>
          <w:szCs w:val="24"/>
        </w:rPr>
        <w:t>Taak technische commissie</w:t>
      </w:r>
    </w:p>
    <w:p w14:paraId="27394B5A" w14:textId="77777777" w:rsidR="0048770B" w:rsidRDefault="0048770B" w:rsidP="00D44E4C">
      <w:pPr>
        <w:ind w:left="708" w:hanging="708"/>
        <w:rPr>
          <w:rStyle w:val="Titelvanboek"/>
          <w:rFonts w:cs="Forte Forward"/>
          <w:b w:val="0"/>
          <w:bCs w:val="0"/>
          <w:i w:val="0"/>
          <w:iCs w:val="0"/>
          <w:sz w:val="24"/>
          <w:szCs w:val="24"/>
        </w:rPr>
      </w:pPr>
    </w:p>
    <w:p w14:paraId="00FBD064" w14:textId="77777777" w:rsidR="0048770B" w:rsidRDefault="0048770B" w:rsidP="00D44E4C">
      <w:pPr>
        <w:ind w:left="708" w:hanging="708"/>
        <w:rPr>
          <w:rStyle w:val="Titelvanboek"/>
          <w:rFonts w:cs="Forte Forward"/>
          <w:b w:val="0"/>
          <w:bCs w:val="0"/>
          <w:i w:val="0"/>
          <w:iCs w:val="0"/>
          <w:sz w:val="24"/>
          <w:szCs w:val="24"/>
        </w:rPr>
      </w:pPr>
      <w:r>
        <w:rPr>
          <w:rStyle w:val="Titelvanboek"/>
          <w:rFonts w:cs="Forte Forward"/>
          <w:b w:val="0"/>
          <w:bCs w:val="0"/>
          <w:i w:val="0"/>
          <w:iCs w:val="0"/>
          <w:sz w:val="24"/>
          <w:szCs w:val="24"/>
        </w:rPr>
        <w:t>1.</w:t>
      </w:r>
      <w:r>
        <w:rPr>
          <w:rStyle w:val="Titelvanboek"/>
          <w:rFonts w:cs="Forte Forward"/>
          <w:b w:val="0"/>
          <w:bCs w:val="0"/>
          <w:i w:val="0"/>
          <w:iCs w:val="0"/>
          <w:sz w:val="24"/>
          <w:szCs w:val="24"/>
        </w:rPr>
        <w:tab/>
        <w:t>De commissie initieert en organiseert de onder artikel 1 genoemde speciale drives. Dit binnen het door het Bestuur verleende budget.</w:t>
      </w:r>
    </w:p>
    <w:p w14:paraId="70353F97" w14:textId="77777777" w:rsidR="0048770B" w:rsidRDefault="0048770B" w:rsidP="00D44E4C">
      <w:pPr>
        <w:ind w:left="708" w:hanging="708"/>
        <w:rPr>
          <w:rStyle w:val="Titelvanboek"/>
          <w:rFonts w:cs="Forte Forward"/>
          <w:b w:val="0"/>
          <w:bCs w:val="0"/>
          <w:i w:val="0"/>
          <w:iCs w:val="0"/>
          <w:sz w:val="24"/>
          <w:szCs w:val="24"/>
        </w:rPr>
      </w:pPr>
    </w:p>
    <w:p w14:paraId="356E11D0" w14:textId="77777777" w:rsidR="003422FD" w:rsidRDefault="003422FD" w:rsidP="00D44E4C">
      <w:pPr>
        <w:ind w:left="708" w:hanging="708"/>
        <w:rPr>
          <w:rStyle w:val="Titelvanboek"/>
          <w:rFonts w:ascii="Boucherie Block" w:hAnsi="Boucherie Block" w:cs="Forte Forward"/>
          <w:b w:val="0"/>
          <w:bCs w:val="0"/>
          <w:i w:val="0"/>
          <w:iCs w:val="0"/>
          <w:sz w:val="24"/>
          <w:szCs w:val="24"/>
        </w:rPr>
      </w:pPr>
    </w:p>
    <w:p w14:paraId="238D438C" w14:textId="2720EE98" w:rsidR="0048770B" w:rsidRDefault="0048770B" w:rsidP="00D44E4C">
      <w:pPr>
        <w:ind w:left="708" w:hanging="708"/>
        <w:rPr>
          <w:rStyle w:val="Titelvanboek"/>
          <w:rFonts w:ascii="Boucherie Block" w:hAnsi="Boucherie Block" w:cs="Forte Forward"/>
          <w:b w:val="0"/>
          <w:bCs w:val="0"/>
          <w:i w:val="0"/>
          <w:iCs w:val="0"/>
          <w:sz w:val="24"/>
          <w:szCs w:val="24"/>
        </w:rPr>
      </w:pPr>
      <w:r>
        <w:rPr>
          <w:rStyle w:val="Titelvanboek"/>
          <w:rFonts w:ascii="Boucherie Block" w:hAnsi="Boucherie Block" w:cs="Forte Forward"/>
          <w:b w:val="0"/>
          <w:bCs w:val="0"/>
          <w:i w:val="0"/>
          <w:iCs w:val="0"/>
          <w:sz w:val="24"/>
          <w:szCs w:val="24"/>
        </w:rPr>
        <w:t>Artikel 13</w:t>
      </w:r>
    </w:p>
    <w:p w14:paraId="5BCFF07B" w14:textId="4719E1E6" w:rsidR="0048770B" w:rsidRDefault="0048770B" w:rsidP="00D44E4C">
      <w:pPr>
        <w:ind w:left="708" w:hanging="708"/>
        <w:rPr>
          <w:rStyle w:val="Titelvanboek"/>
          <w:rFonts w:cs="Forte Forward"/>
          <w:b w:val="0"/>
          <w:bCs w:val="0"/>
          <w:i w:val="0"/>
          <w:iCs w:val="0"/>
          <w:sz w:val="24"/>
          <w:szCs w:val="24"/>
        </w:rPr>
      </w:pPr>
      <w:r>
        <w:rPr>
          <w:rStyle w:val="Titelvanboek"/>
          <w:rFonts w:ascii="Boucherie Block" w:hAnsi="Boucherie Block" w:cs="Forte Forward"/>
          <w:b w:val="0"/>
          <w:bCs w:val="0"/>
          <w:i w:val="0"/>
          <w:iCs w:val="0"/>
          <w:sz w:val="24"/>
          <w:szCs w:val="24"/>
        </w:rPr>
        <w:t>Slotbepaling</w:t>
      </w:r>
    </w:p>
    <w:p w14:paraId="50CC32D3" w14:textId="77777777" w:rsidR="0048770B" w:rsidRDefault="0048770B" w:rsidP="00D44E4C">
      <w:pPr>
        <w:ind w:left="708" w:hanging="708"/>
        <w:rPr>
          <w:rStyle w:val="Titelvanboek"/>
          <w:rFonts w:cs="Forte Forward"/>
          <w:b w:val="0"/>
          <w:bCs w:val="0"/>
          <w:i w:val="0"/>
          <w:iCs w:val="0"/>
          <w:sz w:val="24"/>
          <w:szCs w:val="24"/>
        </w:rPr>
      </w:pPr>
    </w:p>
    <w:p w14:paraId="7DA3A353" w14:textId="61BFF1AB" w:rsidR="000C74A0" w:rsidRPr="002F5B89" w:rsidRDefault="007955CA" w:rsidP="007955CA">
      <w:pPr>
        <w:rPr>
          <w:rStyle w:val="Titelvanboek"/>
          <w:rFonts w:cs="Forte Forward"/>
          <w:b w:val="0"/>
          <w:bCs w:val="0"/>
          <w:i w:val="0"/>
          <w:iCs w:val="0"/>
          <w:sz w:val="24"/>
          <w:szCs w:val="24"/>
        </w:rPr>
      </w:pPr>
      <w:r>
        <w:rPr>
          <w:rStyle w:val="Titelvanboek"/>
          <w:rFonts w:cs="Forte Forward"/>
          <w:b w:val="0"/>
          <w:bCs w:val="0"/>
          <w:i w:val="0"/>
          <w:iCs w:val="0"/>
          <w:sz w:val="24"/>
          <w:szCs w:val="24"/>
        </w:rPr>
        <w:t>I</w:t>
      </w:r>
      <w:r w:rsidR="0048770B">
        <w:rPr>
          <w:rStyle w:val="Titelvanboek"/>
          <w:rFonts w:cs="Forte Forward"/>
          <w:b w:val="0"/>
          <w:bCs w:val="0"/>
          <w:i w:val="0"/>
          <w:iCs w:val="0"/>
          <w:sz w:val="24"/>
          <w:szCs w:val="24"/>
        </w:rPr>
        <w:t>n alle gevallen waarin de wet, statuten en dit huishoudelijk reglement niet voorz</w:t>
      </w:r>
      <w:r>
        <w:rPr>
          <w:rStyle w:val="Titelvanboek"/>
          <w:rFonts w:cs="Forte Forward"/>
          <w:b w:val="0"/>
          <w:bCs w:val="0"/>
          <w:i w:val="0"/>
          <w:iCs w:val="0"/>
          <w:sz w:val="24"/>
          <w:szCs w:val="24"/>
        </w:rPr>
        <w:t>ien beslist de Voorzitter.</w:t>
      </w:r>
    </w:p>
    <w:p w14:paraId="5FD300A2" w14:textId="77777777" w:rsidR="000C74A0" w:rsidRPr="002F5B89" w:rsidRDefault="000C74A0">
      <w:pPr>
        <w:rPr>
          <w:rStyle w:val="Titelvanboek"/>
          <w:rFonts w:cs="Forte Forward"/>
          <w:b w:val="0"/>
          <w:bCs w:val="0"/>
          <w:i w:val="0"/>
          <w:iCs w:val="0"/>
          <w:sz w:val="24"/>
          <w:szCs w:val="24"/>
        </w:rPr>
      </w:pPr>
    </w:p>
    <w:p w14:paraId="42B934DF" w14:textId="48D0C97D" w:rsidR="000C74A0" w:rsidRPr="002F5B89" w:rsidRDefault="000C74A0">
      <w:pPr>
        <w:rPr>
          <w:rStyle w:val="Titelvanboek"/>
          <w:rFonts w:cs="Forte Forward"/>
          <w:b w:val="0"/>
          <w:bCs w:val="0"/>
          <w:i w:val="0"/>
          <w:iCs w:val="0"/>
          <w:sz w:val="24"/>
          <w:szCs w:val="24"/>
        </w:rPr>
      </w:pPr>
    </w:p>
    <w:p w14:paraId="4049E5EA" w14:textId="77777777" w:rsidR="000C74A0" w:rsidRPr="002F5B89" w:rsidRDefault="000C74A0">
      <w:pPr>
        <w:rPr>
          <w:rStyle w:val="Titelvanboek"/>
          <w:rFonts w:ascii="Boucherie Block" w:hAnsi="Boucherie Block" w:cs="Forte Forward"/>
          <w:b w:val="0"/>
          <w:bCs w:val="0"/>
          <w:i w:val="0"/>
          <w:iCs w:val="0"/>
          <w:sz w:val="24"/>
          <w:szCs w:val="24"/>
        </w:rPr>
      </w:pPr>
    </w:p>
    <w:sectPr w:rsidR="000C74A0" w:rsidRPr="002F5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ucherie Block">
    <w:charset w:val="00"/>
    <w:family w:val="auto"/>
    <w:pitch w:val="variable"/>
    <w:sig w:usb0="00000007" w:usb1="00000000" w:usb2="00000000" w:usb3="00000000" w:csb0="00000003" w:csb1="00000000"/>
  </w:font>
  <w:font w:name="Forte Forward">
    <w:charset w:val="00"/>
    <w:family w:val="auto"/>
    <w:pitch w:val="variable"/>
    <w:sig w:usb0="A00000FF" w:usb1="5000604B" w:usb2="00000008"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7BBB"/>
    <w:multiLevelType w:val="hybridMultilevel"/>
    <w:tmpl w:val="74DA6ECE"/>
    <w:lvl w:ilvl="0" w:tplc="19123270">
      <w:start w:val="1"/>
      <w:numFmt w:val="decimal"/>
      <w:lvlText w:val="%1."/>
      <w:lvlJc w:val="left"/>
      <w:pPr>
        <w:ind w:left="720" w:hanging="360"/>
      </w:pPr>
      <w:rPr>
        <w:rFonts w:asciiTheme="minorHAnsi" w:hAnsi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161776"/>
    <w:multiLevelType w:val="hybridMultilevel"/>
    <w:tmpl w:val="07189B4A"/>
    <w:lvl w:ilvl="0" w:tplc="D1F2D760">
      <w:start w:val="1"/>
      <w:numFmt w:val="decimal"/>
      <w:lvlText w:val="%1."/>
      <w:lvlJc w:val="left"/>
      <w:pPr>
        <w:ind w:left="720" w:hanging="360"/>
      </w:pPr>
      <w:rPr>
        <w:rFonts w:asciiTheme="minorHAnsi" w:hAnsi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B826C5"/>
    <w:multiLevelType w:val="hybridMultilevel"/>
    <w:tmpl w:val="1562AE3E"/>
    <w:lvl w:ilvl="0" w:tplc="4BB8591C">
      <w:start w:val="1"/>
      <w:numFmt w:val="decimal"/>
      <w:lvlText w:val="%1."/>
      <w:lvlJc w:val="left"/>
      <w:pPr>
        <w:ind w:left="720" w:hanging="360"/>
      </w:pPr>
      <w:rPr>
        <w:rFonts w:asciiTheme="minorHAnsi" w:hAnsi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957757"/>
    <w:multiLevelType w:val="hybridMultilevel"/>
    <w:tmpl w:val="A9C216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CF1DE7"/>
    <w:multiLevelType w:val="hybridMultilevel"/>
    <w:tmpl w:val="099288AC"/>
    <w:lvl w:ilvl="0" w:tplc="BAD03E94">
      <w:start w:val="1"/>
      <w:numFmt w:val="decimal"/>
      <w:lvlText w:val="%1."/>
      <w:lvlJc w:val="left"/>
      <w:pPr>
        <w:ind w:left="720" w:hanging="360"/>
      </w:pPr>
      <w:rPr>
        <w:rFonts w:asciiTheme="minorHAnsi" w:hAnsiTheme="minorHAns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B536D3"/>
    <w:multiLevelType w:val="hybridMultilevel"/>
    <w:tmpl w:val="1F4AA8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C2B09E1"/>
    <w:multiLevelType w:val="hybridMultilevel"/>
    <w:tmpl w:val="5EDCBB76"/>
    <w:lvl w:ilvl="0" w:tplc="000C42F0">
      <w:start w:val="1"/>
      <w:numFmt w:val="decimal"/>
      <w:lvlText w:val="%1."/>
      <w:lvlJc w:val="left"/>
      <w:pPr>
        <w:ind w:left="720" w:hanging="360"/>
      </w:pPr>
      <w:rPr>
        <w:rFonts w:asciiTheme="minorHAnsi" w:hAnsiTheme="minorHAnsi"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7E6314"/>
    <w:multiLevelType w:val="hybridMultilevel"/>
    <w:tmpl w:val="064E24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5292190">
    <w:abstractNumId w:val="7"/>
  </w:num>
  <w:num w:numId="2" w16cid:durableId="762146349">
    <w:abstractNumId w:val="5"/>
  </w:num>
  <w:num w:numId="3" w16cid:durableId="161746599">
    <w:abstractNumId w:val="3"/>
  </w:num>
  <w:num w:numId="4" w16cid:durableId="1899701590">
    <w:abstractNumId w:val="6"/>
  </w:num>
  <w:num w:numId="5" w16cid:durableId="736244651">
    <w:abstractNumId w:val="4"/>
  </w:num>
  <w:num w:numId="6" w16cid:durableId="533349674">
    <w:abstractNumId w:val="0"/>
  </w:num>
  <w:num w:numId="7" w16cid:durableId="706024092">
    <w:abstractNumId w:val="2"/>
  </w:num>
  <w:num w:numId="8" w16cid:durableId="352461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7E"/>
    <w:rsid w:val="00017A71"/>
    <w:rsid w:val="00021217"/>
    <w:rsid w:val="00024C2A"/>
    <w:rsid w:val="000807B9"/>
    <w:rsid w:val="000A409B"/>
    <w:rsid w:val="000C74A0"/>
    <w:rsid w:val="00166DC7"/>
    <w:rsid w:val="00190332"/>
    <w:rsid w:val="00226B8C"/>
    <w:rsid w:val="002F5B89"/>
    <w:rsid w:val="00327B49"/>
    <w:rsid w:val="003315A4"/>
    <w:rsid w:val="003422FD"/>
    <w:rsid w:val="003F1149"/>
    <w:rsid w:val="0048770B"/>
    <w:rsid w:val="005B6F60"/>
    <w:rsid w:val="006051BC"/>
    <w:rsid w:val="006107AF"/>
    <w:rsid w:val="006230E2"/>
    <w:rsid w:val="00704838"/>
    <w:rsid w:val="00751A42"/>
    <w:rsid w:val="00761576"/>
    <w:rsid w:val="007955CA"/>
    <w:rsid w:val="007D087E"/>
    <w:rsid w:val="008C6927"/>
    <w:rsid w:val="00997BD9"/>
    <w:rsid w:val="009B107A"/>
    <w:rsid w:val="009B3E3E"/>
    <w:rsid w:val="00AD19BD"/>
    <w:rsid w:val="00B661F0"/>
    <w:rsid w:val="00BC5F93"/>
    <w:rsid w:val="00C54DC8"/>
    <w:rsid w:val="00CB2F4D"/>
    <w:rsid w:val="00D120B6"/>
    <w:rsid w:val="00D44E4C"/>
    <w:rsid w:val="00D64197"/>
    <w:rsid w:val="00E437E4"/>
    <w:rsid w:val="00EA0901"/>
    <w:rsid w:val="00F10F27"/>
    <w:rsid w:val="00F27B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59B2"/>
  <w15:chartTrackingRefBased/>
  <w15:docId w15:val="{2F52877F-CFF0-4062-BA51-89FD7917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0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0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08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08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08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08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08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08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08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08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08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08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08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08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08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08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08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087E"/>
    <w:rPr>
      <w:rFonts w:eastAsiaTheme="majorEastAsia" w:cstheme="majorBidi"/>
      <w:color w:val="272727" w:themeColor="text1" w:themeTint="D8"/>
    </w:rPr>
  </w:style>
  <w:style w:type="paragraph" w:styleId="Titel">
    <w:name w:val="Title"/>
    <w:basedOn w:val="Standaard"/>
    <w:next w:val="Standaard"/>
    <w:link w:val="TitelChar"/>
    <w:uiPriority w:val="10"/>
    <w:qFormat/>
    <w:rsid w:val="007D0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08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08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08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08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087E"/>
    <w:rPr>
      <w:i/>
      <w:iCs/>
      <w:color w:val="404040" w:themeColor="text1" w:themeTint="BF"/>
    </w:rPr>
  </w:style>
  <w:style w:type="paragraph" w:styleId="Lijstalinea">
    <w:name w:val="List Paragraph"/>
    <w:basedOn w:val="Standaard"/>
    <w:uiPriority w:val="34"/>
    <w:qFormat/>
    <w:rsid w:val="007D087E"/>
    <w:pPr>
      <w:ind w:left="720"/>
      <w:contextualSpacing/>
    </w:pPr>
  </w:style>
  <w:style w:type="character" w:styleId="Intensievebenadrukking">
    <w:name w:val="Intense Emphasis"/>
    <w:basedOn w:val="Standaardalinea-lettertype"/>
    <w:uiPriority w:val="21"/>
    <w:qFormat/>
    <w:rsid w:val="007D087E"/>
    <w:rPr>
      <w:i/>
      <w:iCs/>
      <w:color w:val="0F4761" w:themeColor="accent1" w:themeShade="BF"/>
    </w:rPr>
  </w:style>
  <w:style w:type="paragraph" w:styleId="Duidelijkcitaat">
    <w:name w:val="Intense Quote"/>
    <w:basedOn w:val="Standaard"/>
    <w:next w:val="Standaard"/>
    <w:link w:val="DuidelijkcitaatChar"/>
    <w:uiPriority w:val="30"/>
    <w:qFormat/>
    <w:rsid w:val="007D0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087E"/>
    <w:rPr>
      <w:i/>
      <w:iCs/>
      <w:color w:val="0F4761" w:themeColor="accent1" w:themeShade="BF"/>
    </w:rPr>
  </w:style>
  <w:style w:type="character" w:styleId="Intensieveverwijzing">
    <w:name w:val="Intense Reference"/>
    <w:basedOn w:val="Standaardalinea-lettertype"/>
    <w:uiPriority w:val="32"/>
    <w:qFormat/>
    <w:rsid w:val="007D087E"/>
    <w:rPr>
      <w:b/>
      <w:bCs/>
      <w:smallCaps/>
      <w:color w:val="0F4761" w:themeColor="accent1" w:themeShade="BF"/>
      <w:spacing w:val="5"/>
    </w:rPr>
  </w:style>
  <w:style w:type="character" w:styleId="Titelvanboek">
    <w:name w:val="Book Title"/>
    <w:basedOn w:val="Standaardalinea-lettertype"/>
    <w:uiPriority w:val="33"/>
    <w:qFormat/>
    <w:rsid w:val="007D087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1275</Words>
  <Characters>7015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Paschal Connolly</dc:creator>
  <cp:keywords/>
  <dc:description/>
  <cp:lastModifiedBy>Paschal Connolly</cp:lastModifiedBy>
  <cp:revision>17</cp:revision>
  <dcterms:created xsi:type="dcterms:W3CDTF">2025-07-28T10:22:00Z</dcterms:created>
  <dcterms:modified xsi:type="dcterms:W3CDTF">2025-08-21T10:36:00Z</dcterms:modified>
</cp:coreProperties>
</file>